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2D18" w:rsidRDefault="00AF2D18" w:rsidP="000043CE">
      <w:pPr>
        <w:spacing w:after="0" w:line="240" w:lineRule="auto"/>
        <w:ind w:firstLine="720"/>
        <w:jc w:val="both"/>
        <w:rPr>
          <w:rFonts w:asciiTheme="majorHAnsi" w:eastAsia="Times New Roman" w:hAnsiTheme="majorHAnsi" w:cs="Arial"/>
          <w:iCs/>
          <w:sz w:val="24"/>
          <w:szCs w:val="24"/>
        </w:rPr>
      </w:pPr>
      <w:r>
        <w:rPr>
          <w:rFonts w:asciiTheme="majorHAnsi" w:eastAsia="Times New Roman" w:hAnsiTheme="majorHAnsi" w:cs="Arial"/>
          <w:iCs/>
          <w:noProof/>
          <w:sz w:val="24"/>
          <w:szCs w:val="24"/>
        </w:rPr>
        <w:drawing>
          <wp:anchor distT="0" distB="0" distL="114300" distR="114300" simplePos="0" relativeHeight="251659264" behindDoc="0" locked="0" layoutInCell="1" allowOverlap="1">
            <wp:simplePos x="0" y="0"/>
            <wp:positionH relativeFrom="column">
              <wp:posOffset>0</wp:posOffset>
            </wp:positionH>
            <wp:positionV relativeFrom="paragraph">
              <wp:posOffset>-638175</wp:posOffset>
            </wp:positionV>
            <wp:extent cx="6124575" cy="1447800"/>
            <wp:effectExtent l="19050" t="0" r="9525" b="0"/>
            <wp:wrapSquare wrapText="bothSides"/>
            <wp:docPr id="1" name="Imagine 0" descr="ANTET LITE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TET LITERE.jpg"/>
                    <pic:cNvPicPr/>
                  </pic:nvPicPr>
                  <pic:blipFill>
                    <a:blip r:embed="rId5" cstate="print"/>
                    <a:stretch>
                      <a:fillRect/>
                    </a:stretch>
                  </pic:blipFill>
                  <pic:spPr>
                    <a:xfrm>
                      <a:off x="0" y="0"/>
                      <a:ext cx="6124575" cy="1447800"/>
                    </a:xfrm>
                    <a:prstGeom prst="rect">
                      <a:avLst/>
                    </a:prstGeom>
                  </pic:spPr>
                </pic:pic>
              </a:graphicData>
            </a:graphic>
          </wp:anchor>
        </w:drawing>
      </w:r>
    </w:p>
    <w:p w:rsidR="006E4FFE" w:rsidRPr="00AF2D18" w:rsidRDefault="006E4FFE" w:rsidP="00AF2D18">
      <w:pPr>
        <w:spacing w:after="0" w:line="240" w:lineRule="auto"/>
        <w:jc w:val="both"/>
        <w:rPr>
          <w:rFonts w:asciiTheme="majorHAnsi" w:eastAsia="Times New Roman" w:hAnsiTheme="majorHAnsi" w:cs="Arial"/>
          <w:iCs/>
          <w:sz w:val="24"/>
          <w:szCs w:val="24"/>
        </w:rPr>
      </w:pPr>
    </w:p>
    <w:p w:rsidR="00AF2D18" w:rsidRPr="00AF2D18" w:rsidRDefault="00AF2D18" w:rsidP="00AF2D18">
      <w:pPr>
        <w:pStyle w:val="Default"/>
        <w:jc w:val="center"/>
        <w:rPr>
          <w:rFonts w:asciiTheme="majorHAnsi" w:hAnsiTheme="majorHAnsi" w:cstheme="minorHAnsi"/>
          <w:b/>
          <w:sz w:val="32"/>
          <w:szCs w:val="32"/>
          <w:lang w:val="ro-RO"/>
        </w:rPr>
      </w:pPr>
    </w:p>
    <w:p w:rsidR="00AF2D18" w:rsidRPr="00AF2D18" w:rsidRDefault="00AF2D18" w:rsidP="00AF2D18">
      <w:pPr>
        <w:pStyle w:val="Default"/>
        <w:jc w:val="center"/>
        <w:rPr>
          <w:rFonts w:ascii="Garamond" w:hAnsi="Garamond" w:cstheme="minorHAnsi"/>
          <w:b/>
          <w:sz w:val="32"/>
          <w:szCs w:val="32"/>
          <w:lang w:val="ro-RO"/>
        </w:rPr>
      </w:pPr>
      <w:r w:rsidRPr="00AF2D18">
        <w:rPr>
          <w:rFonts w:ascii="Garamond" w:hAnsi="Garamond" w:cstheme="minorHAnsi"/>
          <w:b/>
          <w:sz w:val="32"/>
          <w:szCs w:val="32"/>
          <w:lang w:val="ro-RO"/>
        </w:rPr>
        <w:t>The International Conference of Cultural Studies</w:t>
      </w:r>
    </w:p>
    <w:p w:rsidR="00AF2D18" w:rsidRPr="00AF2D18" w:rsidRDefault="00AF2D18" w:rsidP="00AF2D18">
      <w:pPr>
        <w:pStyle w:val="Default"/>
        <w:jc w:val="center"/>
        <w:rPr>
          <w:rFonts w:ascii="Garamond" w:hAnsi="Garamond" w:cstheme="minorHAnsi"/>
          <w:b/>
          <w:lang w:val="ro-RO"/>
        </w:rPr>
      </w:pPr>
    </w:p>
    <w:p w:rsidR="00AF2D18" w:rsidRPr="00AF2D18" w:rsidRDefault="00AF2D18" w:rsidP="00AF2D18">
      <w:pPr>
        <w:pStyle w:val="Default"/>
        <w:jc w:val="center"/>
        <w:rPr>
          <w:rFonts w:ascii="Garamond" w:hAnsi="Garamond" w:cstheme="minorHAnsi"/>
          <w:b/>
          <w:sz w:val="36"/>
          <w:szCs w:val="36"/>
        </w:rPr>
      </w:pPr>
      <w:r w:rsidRPr="00AF2D18">
        <w:rPr>
          <w:rFonts w:ascii="Garamond" w:hAnsi="Garamond" w:cstheme="minorHAnsi"/>
          <w:b/>
          <w:sz w:val="36"/>
          <w:szCs w:val="36"/>
        </w:rPr>
        <w:t>“Multiculturalism and the Need for Recognition”</w:t>
      </w:r>
    </w:p>
    <w:p w:rsidR="00AF2D18" w:rsidRPr="00AF2D18" w:rsidRDefault="00AF2D18" w:rsidP="00AF2D18">
      <w:pPr>
        <w:pStyle w:val="Default"/>
        <w:jc w:val="center"/>
        <w:rPr>
          <w:rFonts w:ascii="Garamond" w:hAnsi="Garamond" w:cstheme="minorHAnsi"/>
          <w:sz w:val="26"/>
          <w:szCs w:val="26"/>
        </w:rPr>
      </w:pPr>
    </w:p>
    <w:p w:rsidR="00AF2D18" w:rsidRPr="00AF2D18" w:rsidRDefault="00AF2D18" w:rsidP="00AF2D18">
      <w:pPr>
        <w:pStyle w:val="Default"/>
        <w:jc w:val="center"/>
        <w:rPr>
          <w:rFonts w:asciiTheme="majorHAnsi" w:hAnsiTheme="majorHAnsi" w:cstheme="minorHAnsi"/>
          <w:b/>
          <w:sz w:val="28"/>
          <w:szCs w:val="28"/>
        </w:rPr>
      </w:pPr>
      <w:proofErr w:type="spellStart"/>
      <w:r w:rsidRPr="00AF2D18">
        <w:rPr>
          <w:rFonts w:ascii="Garamond" w:hAnsi="Garamond" w:cstheme="minorHAnsi"/>
          <w:b/>
          <w:sz w:val="28"/>
          <w:szCs w:val="28"/>
        </w:rPr>
        <w:t>Baia</w:t>
      </w:r>
      <w:proofErr w:type="spellEnd"/>
      <w:r w:rsidRPr="00AF2D18">
        <w:rPr>
          <w:rFonts w:ascii="Garamond" w:hAnsi="Garamond" w:cstheme="minorHAnsi"/>
          <w:b/>
          <w:sz w:val="28"/>
          <w:szCs w:val="28"/>
        </w:rPr>
        <w:t xml:space="preserve"> Mare, </w:t>
      </w:r>
      <w:r w:rsidR="00A44098">
        <w:rPr>
          <w:rFonts w:ascii="Garamond" w:hAnsi="Garamond" w:cstheme="minorHAnsi"/>
          <w:b/>
          <w:sz w:val="28"/>
          <w:szCs w:val="28"/>
        </w:rPr>
        <w:t>14-16 October</w:t>
      </w:r>
      <w:r w:rsidRPr="00AF2D18">
        <w:rPr>
          <w:rFonts w:ascii="Garamond" w:hAnsi="Garamond" w:cstheme="minorHAnsi"/>
          <w:b/>
          <w:sz w:val="28"/>
          <w:szCs w:val="28"/>
        </w:rPr>
        <w:t>, 2016</w:t>
      </w:r>
    </w:p>
    <w:p w:rsidR="00AF2D18" w:rsidRDefault="00AF2D18" w:rsidP="00AF2D18">
      <w:pPr>
        <w:pStyle w:val="Default"/>
        <w:jc w:val="center"/>
        <w:rPr>
          <w:rFonts w:ascii="Garamond" w:hAnsi="Garamond" w:cstheme="minorHAnsi"/>
          <w:sz w:val="26"/>
          <w:szCs w:val="26"/>
        </w:rPr>
      </w:pPr>
    </w:p>
    <w:p w:rsidR="006E4FFE" w:rsidRDefault="00AF2D18" w:rsidP="000043CE">
      <w:pPr>
        <w:spacing w:after="0" w:line="240" w:lineRule="auto"/>
        <w:ind w:firstLine="720"/>
        <w:jc w:val="both"/>
        <w:rPr>
          <w:rFonts w:asciiTheme="majorHAnsi" w:eastAsia="Times New Roman" w:hAnsiTheme="majorHAnsi" w:cs="Arial"/>
          <w:iCs/>
          <w:sz w:val="24"/>
          <w:szCs w:val="24"/>
        </w:rPr>
      </w:pPr>
      <w:r w:rsidRPr="00AF2D18">
        <w:rPr>
          <w:rFonts w:asciiTheme="majorHAnsi" w:eastAsia="Times New Roman" w:hAnsiTheme="majorHAnsi" w:cs="Arial"/>
          <w:iCs/>
          <w:noProof/>
          <w:sz w:val="24"/>
          <w:szCs w:val="24"/>
        </w:rPr>
        <w:drawing>
          <wp:inline distT="0" distB="0" distL="0" distR="0">
            <wp:extent cx="4657725" cy="1971675"/>
            <wp:effectExtent l="1905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srcRect/>
                    <a:stretch>
                      <a:fillRect/>
                    </a:stretch>
                  </pic:blipFill>
                  <pic:spPr bwMode="auto">
                    <a:xfrm>
                      <a:off x="0" y="0"/>
                      <a:ext cx="4657725" cy="1971675"/>
                    </a:xfrm>
                    <a:prstGeom prst="rect">
                      <a:avLst/>
                    </a:prstGeom>
                    <a:noFill/>
                    <a:ln w="9525">
                      <a:noFill/>
                      <a:miter lim="800000"/>
                      <a:headEnd/>
                      <a:tailEnd/>
                    </a:ln>
                  </pic:spPr>
                </pic:pic>
              </a:graphicData>
            </a:graphic>
          </wp:inline>
        </w:drawing>
      </w:r>
    </w:p>
    <w:p w:rsidR="0047639C" w:rsidRDefault="0047639C" w:rsidP="0047639C">
      <w:pPr>
        <w:spacing w:after="0" w:line="240" w:lineRule="auto"/>
        <w:jc w:val="both"/>
        <w:rPr>
          <w:rFonts w:asciiTheme="majorHAnsi" w:eastAsia="Times New Roman" w:hAnsiTheme="majorHAnsi" w:cs="Arial"/>
          <w:iCs/>
          <w:sz w:val="24"/>
          <w:szCs w:val="24"/>
        </w:rPr>
      </w:pPr>
    </w:p>
    <w:p w:rsidR="00AF2D18" w:rsidRPr="0047639C" w:rsidRDefault="0047639C" w:rsidP="0047639C">
      <w:pPr>
        <w:spacing w:after="0" w:line="240" w:lineRule="auto"/>
        <w:jc w:val="both"/>
        <w:rPr>
          <w:rFonts w:ascii="Garamond" w:eastAsia="Times New Roman" w:hAnsi="Garamond" w:cs="Arial"/>
          <w:b/>
          <w:iCs/>
          <w:sz w:val="26"/>
          <w:szCs w:val="26"/>
        </w:rPr>
      </w:pPr>
      <w:r w:rsidRPr="0047639C">
        <w:rPr>
          <w:rFonts w:ascii="Garamond" w:eastAsia="Times New Roman" w:hAnsi="Garamond" w:cs="Arial"/>
          <w:b/>
          <w:iCs/>
          <w:sz w:val="26"/>
          <w:szCs w:val="26"/>
        </w:rPr>
        <w:t xml:space="preserve">Key note speakers: </w:t>
      </w:r>
    </w:p>
    <w:p w:rsidR="0047639C" w:rsidRPr="005B0A1F" w:rsidRDefault="0047639C" w:rsidP="0047639C">
      <w:pPr>
        <w:spacing w:after="0" w:line="240" w:lineRule="auto"/>
        <w:ind w:firstLine="720"/>
        <w:rPr>
          <w:rFonts w:ascii="Garamond" w:eastAsia="Times New Roman" w:hAnsi="Garamond" w:cs="Times New Roman"/>
          <w:sz w:val="26"/>
          <w:szCs w:val="26"/>
        </w:rPr>
      </w:pPr>
      <w:r w:rsidRPr="005B0A1F">
        <w:rPr>
          <w:rFonts w:ascii="Garamond" w:eastAsia="Times New Roman" w:hAnsi="Garamond" w:cs="Segoe UI"/>
          <w:color w:val="000000"/>
          <w:sz w:val="26"/>
          <w:szCs w:val="26"/>
          <w:shd w:val="clear" w:color="auto" w:fill="FFFFFF"/>
        </w:rPr>
        <w:t xml:space="preserve">Professor </w:t>
      </w:r>
      <w:proofErr w:type="spellStart"/>
      <w:r w:rsidRPr="005B0A1F">
        <w:rPr>
          <w:rFonts w:ascii="Garamond" w:eastAsia="Times New Roman" w:hAnsi="Garamond" w:cs="Segoe UI"/>
          <w:color w:val="000000"/>
          <w:sz w:val="26"/>
          <w:szCs w:val="26"/>
          <w:shd w:val="clear" w:color="auto" w:fill="FFFFFF"/>
        </w:rPr>
        <w:t>Rolan</w:t>
      </w:r>
      <w:proofErr w:type="spellEnd"/>
      <w:r w:rsidRPr="005B0A1F">
        <w:rPr>
          <w:rFonts w:ascii="Garamond" w:eastAsia="Times New Roman" w:hAnsi="Garamond" w:cs="Segoe UI"/>
          <w:color w:val="000000"/>
          <w:sz w:val="26"/>
          <w:szCs w:val="26"/>
          <w:shd w:val="clear" w:color="auto" w:fill="FFFFFF"/>
        </w:rPr>
        <w:t xml:space="preserve"> Boer, Newcastle University, Australia</w:t>
      </w:r>
    </w:p>
    <w:p w:rsidR="0047639C" w:rsidRPr="005B0A1F" w:rsidRDefault="0047639C" w:rsidP="0047639C">
      <w:pPr>
        <w:shd w:val="clear" w:color="auto" w:fill="FFFFFF"/>
        <w:spacing w:after="0" w:line="240" w:lineRule="auto"/>
        <w:ind w:firstLine="720"/>
        <w:rPr>
          <w:rFonts w:ascii="Garamond" w:eastAsia="Times New Roman" w:hAnsi="Garamond" w:cs="Segoe UI"/>
          <w:color w:val="000000"/>
          <w:sz w:val="26"/>
          <w:szCs w:val="26"/>
        </w:rPr>
      </w:pPr>
      <w:r w:rsidRPr="005B0A1F">
        <w:rPr>
          <w:rFonts w:ascii="Garamond" w:eastAsia="Times New Roman" w:hAnsi="Garamond" w:cs="Segoe UI"/>
          <w:color w:val="000000"/>
          <w:sz w:val="26"/>
          <w:szCs w:val="26"/>
        </w:rPr>
        <w:t xml:space="preserve">Professor Paul </w:t>
      </w:r>
      <w:proofErr w:type="spellStart"/>
      <w:r w:rsidRPr="005B0A1F">
        <w:rPr>
          <w:rFonts w:ascii="Garamond" w:eastAsia="Times New Roman" w:hAnsi="Garamond" w:cs="Segoe UI"/>
          <w:color w:val="000000"/>
          <w:sz w:val="26"/>
          <w:szCs w:val="26"/>
        </w:rPr>
        <w:t>Cliteur</w:t>
      </w:r>
      <w:proofErr w:type="spellEnd"/>
      <w:r w:rsidRPr="005B0A1F">
        <w:rPr>
          <w:rFonts w:ascii="Garamond" w:eastAsia="Times New Roman" w:hAnsi="Garamond" w:cs="Segoe UI"/>
          <w:color w:val="000000"/>
          <w:sz w:val="26"/>
          <w:szCs w:val="26"/>
        </w:rPr>
        <w:t xml:space="preserve">, Leiden University, </w:t>
      </w:r>
      <w:proofErr w:type="gramStart"/>
      <w:r w:rsidRPr="005B0A1F">
        <w:rPr>
          <w:rFonts w:ascii="Garamond" w:eastAsia="Times New Roman" w:hAnsi="Garamond" w:cs="Segoe UI"/>
          <w:color w:val="000000"/>
          <w:sz w:val="26"/>
          <w:szCs w:val="26"/>
        </w:rPr>
        <w:t>The</w:t>
      </w:r>
      <w:proofErr w:type="gramEnd"/>
      <w:r w:rsidRPr="005B0A1F">
        <w:rPr>
          <w:rFonts w:ascii="Garamond" w:eastAsia="Times New Roman" w:hAnsi="Garamond" w:cs="Segoe UI"/>
          <w:color w:val="000000"/>
          <w:sz w:val="26"/>
          <w:szCs w:val="26"/>
        </w:rPr>
        <w:t xml:space="preserve"> Netherlands</w:t>
      </w:r>
    </w:p>
    <w:p w:rsidR="0047639C" w:rsidRPr="0047639C" w:rsidRDefault="0047639C" w:rsidP="0047639C">
      <w:pPr>
        <w:spacing w:after="0" w:line="240" w:lineRule="auto"/>
        <w:ind w:firstLine="720"/>
        <w:jc w:val="both"/>
        <w:rPr>
          <w:rFonts w:ascii="Garamond" w:eastAsia="Times New Roman" w:hAnsi="Garamond" w:cs="Arial"/>
          <w:iCs/>
          <w:sz w:val="26"/>
          <w:szCs w:val="26"/>
        </w:rPr>
      </w:pPr>
      <w:r w:rsidRPr="0047639C">
        <w:rPr>
          <w:rFonts w:ascii="Garamond" w:eastAsia="Times New Roman" w:hAnsi="Garamond" w:cs="Arial"/>
          <w:iCs/>
          <w:sz w:val="26"/>
          <w:szCs w:val="26"/>
        </w:rPr>
        <w:t xml:space="preserve">Professor </w:t>
      </w:r>
      <w:proofErr w:type="spellStart"/>
      <w:r w:rsidRPr="0047639C">
        <w:rPr>
          <w:rFonts w:ascii="Garamond" w:eastAsia="Times New Roman" w:hAnsi="Garamond" w:cs="Arial"/>
          <w:iCs/>
          <w:sz w:val="26"/>
          <w:szCs w:val="26"/>
        </w:rPr>
        <w:t>Otoiu</w:t>
      </w:r>
      <w:proofErr w:type="spellEnd"/>
      <w:r w:rsidRPr="0047639C">
        <w:rPr>
          <w:rFonts w:ascii="Garamond" w:eastAsia="Times New Roman" w:hAnsi="Garamond" w:cs="Arial"/>
          <w:iCs/>
          <w:sz w:val="26"/>
          <w:szCs w:val="26"/>
        </w:rPr>
        <w:t xml:space="preserve"> Adrian, Tech </w:t>
      </w:r>
      <w:proofErr w:type="spellStart"/>
      <w:r w:rsidRPr="0047639C">
        <w:rPr>
          <w:rFonts w:ascii="Garamond" w:eastAsia="Times New Roman" w:hAnsi="Garamond" w:cs="Arial"/>
          <w:iCs/>
          <w:sz w:val="26"/>
          <w:szCs w:val="26"/>
        </w:rPr>
        <w:t>Univ</w:t>
      </w:r>
      <w:proofErr w:type="spellEnd"/>
      <w:r w:rsidRPr="0047639C">
        <w:rPr>
          <w:rFonts w:ascii="Garamond" w:eastAsia="Times New Roman" w:hAnsi="Garamond" w:cs="Arial"/>
          <w:iCs/>
          <w:sz w:val="26"/>
          <w:szCs w:val="26"/>
        </w:rPr>
        <w:t xml:space="preserve"> of Cluj-Napoca, North </w:t>
      </w:r>
      <w:proofErr w:type="spellStart"/>
      <w:r w:rsidRPr="0047639C">
        <w:rPr>
          <w:rFonts w:ascii="Garamond" w:eastAsia="Times New Roman" w:hAnsi="Garamond" w:cs="Arial"/>
          <w:iCs/>
          <w:sz w:val="26"/>
          <w:szCs w:val="26"/>
        </w:rPr>
        <w:t>Univ</w:t>
      </w:r>
      <w:proofErr w:type="spellEnd"/>
      <w:r w:rsidRPr="0047639C">
        <w:rPr>
          <w:rFonts w:ascii="Garamond" w:eastAsia="Times New Roman" w:hAnsi="Garamond" w:cs="Arial"/>
          <w:iCs/>
          <w:sz w:val="26"/>
          <w:szCs w:val="26"/>
        </w:rPr>
        <w:t xml:space="preserve"> Centre of </w:t>
      </w:r>
      <w:proofErr w:type="spellStart"/>
      <w:r w:rsidRPr="0047639C">
        <w:rPr>
          <w:rFonts w:ascii="Garamond" w:eastAsia="Times New Roman" w:hAnsi="Garamond" w:cs="Arial"/>
          <w:iCs/>
          <w:sz w:val="26"/>
          <w:szCs w:val="26"/>
        </w:rPr>
        <w:t>Baia</w:t>
      </w:r>
      <w:proofErr w:type="spellEnd"/>
      <w:r w:rsidRPr="0047639C">
        <w:rPr>
          <w:rFonts w:ascii="Garamond" w:eastAsia="Times New Roman" w:hAnsi="Garamond" w:cs="Arial"/>
          <w:iCs/>
          <w:sz w:val="26"/>
          <w:szCs w:val="26"/>
        </w:rPr>
        <w:t xml:space="preserve"> Mare, Romania</w:t>
      </w:r>
    </w:p>
    <w:p w:rsidR="0047639C" w:rsidRDefault="0047639C" w:rsidP="0047639C">
      <w:pPr>
        <w:spacing w:after="0" w:line="240" w:lineRule="auto"/>
        <w:jc w:val="both"/>
        <w:rPr>
          <w:rFonts w:asciiTheme="majorHAnsi" w:eastAsia="Times New Roman" w:hAnsiTheme="majorHAnsi" w:cs="Arial"/>
          <w:iCs/>
          <w:sz w:val="24"/>
          <w:szCs w:val="24"/>
        </w:rPr>
      </w:pPr>
    </w:p>
    <w:p w:rsidR="00C0659E" w:rsidRPr="00AF2D18" w:rsidRDefault="00564FC0" w:rsidP="000043CE">
      <w:pPr>
        <w:spacing w:after="0" w:line="240" w:lineRule="auto"/>
        <w:ind w:firstLine="720"/>
        <w:jc w:val="both"/>
        <w:rPr>
          <w:rStyle w:val="A5"/>
          <w:rFonts w:ascii="Garamond" w:hAnsi="Garamond" w:cs="Times New Roman"/>
          <w:sz w:val="26"/>
          <w:szCs w:val="26"/>
        </w:rPr>
      </w:pPr>
      <w:r w:rsidRPr="00AF2D18">
        <w:rPr>
          <w:rFonts w:ascii="Garamond" w:eastAsia="Times New Roman" w:hAnsi="Garamond" w:cs="Arial"/>
          <w:iCs/>
          <w:sz w:val="26"/>
          <w:szCs w:val="26"/>
        </w:rPr>
        <w:t xml:space="preserve">Mohandas K. Gandhi once said “No culture can live if it attempts to be exclusive”. This adage surely </w:t>
      </w:r>
      <w:proofErr w:type="spellStart"/>
      <w:r w:rsidRPr="00AF2D18">
        <w:rPr>
          <w:rFonts w:ascii="Garamond" w:eastAsia="Times New Roman" w:hAnsi="Garamond" w:cs="Arial"/>
          <w:iCs/>
          <w:sz w:val="26"/>
          <w:szCs w:val="26"/>
        </w:rPr>
        <w:t>favours</w:t>
      </w:r>
      <w:proofErr w:type="spellEnd"/>
      <w:r w:rsidRPr="00AF2D18">
        <w:rPr>
          <w:rFonts w:ascii="Garamond" w:eastAsia="Times New Roman" w:hAnsi="Garamond" w:cs="Arial"/>
          <w:iCs/>
          <w:sz w:val="26"/>
          <w:szCs w:val="26"/>
        </w:rPr>
        <w:t xml:space="preserve"> the ethics of multicul</w:t>
      </w:r>
      <w:r w:rsidR="00AF2D18">
        <w:rPr>
          <w:rFonts w:ascii="Garamond" w:eastAsia="Times New Roman" w:hAnsi="Garamond" w:cs="Arial"/>
          <w:iCs/>
          <w:sz w:val="26"/>
          <w:szCs w:val="26"/>
        </w:rPr>
        <w:t>turalism placing</w:t>
      </w:r>
      <w:r w:rsidRPr="00AF2D18">
        <w:rPr>
          <w:rFonts w:ascii="Garamond" w:eastAsia="Times New Roman" w:hAnsi="Garamond" w:cs="Arial"/>
          <w:iCs/>
          <w:sz w:val="26"/>
          <w:szCs w:val="26"/>
        </w:rPr>
        <w:t xml:space="preserve"> the accent on </w:t>
      </w:r>
      <w:r w:rsidRPr="00AF2D18">
        <w:rPr>
          <w:rStyle w:val="A5"/>
          <w:rFonts w:ascii="Garamond" w:eastAsia="Calibri" w:hAnsi="Garamond" w:cs="Times New Roman"/>
          <w:sz w:val="26"/>
          <w:szCs w:val="26"/>
        </w:rPr>
        <w:t>the acceptance and integration of different cultures in a given society</w:t>
      </w:r>
      <w:r w:rsidRPr="00AF2D18">
        <w:rPr>
          <w:rStyle w:val="A5"/>
          <w:rFonts w:ascii="Garamond" w:hAnsi="Garamond" w:cs="Times New Roman"/>
          <w:sz w:val="26"/>
          <w:szCs w:val="26"/>
        </w:rPr>
        <w:t>. And indeed, t</w:t>
      </w:r>
      <w:r w:rsidRPr="00AF2D18">
        <w:rPr>
          <w:rFonts w:ascii="Garamond" w:eastAsia="Calibri" w:hAnsi="Garamond" w:cs="Times New Roman"/>
          <w:sz w:val="26"/>
          <w:szCs w:val="26"/>
        </w:rPr>
        <w:t>he basic objectives of multiculturalis</w:t>
      </w:r>
      <w:r w:rsidRPr="00AF2D18">
        <w:rPr>
          <w:rFonts w:ascii="Garamond" w:hAnsi="Garamond"/>
          <w:sz w:val="26"/>
          <w:szCs w:val="26"/>
        </w:rPr>
        <w:t>m have always been</w:t>
      </w:r>
      <w:r w:rsidRPr="00AF2D18">
        <w:rPr>
          <w:rFonts w:ascii="Garamond" w:eastAsia="Calibri" w:hAnsi="Garamond" w:cs="Times New Roman"/>
          <w:sz w:val="26"/>
          <w:szCs w:val="26"/>
        </w:rPr>
        <w:t xml:space="preserve"> to assist cultural groups in retaining and fostering their identity, at the same time overcoming barriers to their</w:t>
      </w:r>
      <w:r w:rsidRPr="00AF2D18">
        <w:rPr>
          <w:rFonts w:ascii="Garamond" w:hAnsi="Garamond"/>
          <w:sz w:val="26"/>
          <w:szCs w:val="26"/>
        </w:rPr>
        <w:t xml:space="preserve"> full participation in </w:t>
      </w:r>
      <w:r w:rsidRPr="00AF2D18">
        <w:rPr>
          <w:rFonts w:ascii="Garamond" w:eastAsia="Calibri" w:hAnsi="Garamond" w:cs="Times New Roman"/>
          <w:sz w:val="26"/>
          <w:szCs w:val="26"/>
        </w:rPr>
        <w:t>society, to promote creati</w:t>
      </w:r>
      <w:r w:rsidRPr="00AF2D18">
        <w:rPr>
          <w:rFonts w:ascii="Garamond" w:hAnsi="Garamond"/>
          <w:sz w:val="26"/>
          <w:szCs w:val="26"/>
        </w:rPr>
        <w:t xml:space="preserve">ve exchanges among all </w:t>
      </w:r>
      <w:r w:rsidRPr="00AF2D18">
        <w:rPr>
          <w:rFonts w:ascii="Garamond" w:eastAsia="Calibri" w:hAnsi="Garamond" w:cs="Times New Roman"/>
          <w:sz w:val="26"/>
          <w:szCs w:val="26"/>
        </w:rPr>
        <w:t xml:space="preserve">cultural groups, and to assist immigrants in </w:t>
      </w:r>
      <w:r w:rsidR="000043CE" w:rsidRPr="00AF2D18">
        <w:rPr>
          <w:rFonts w:ascii="Garamond" w:hAnsi="Garamond"/>
          <w:sz w:val="26"/>
          <w:szCs w:val="26"/>
        </w:rPr>
        <w:t xml:space="preserve">coping with the inherent </w:t>
      </w:r>
      <w:r w:rsidR="000043CE" w:rsidRPr="00AF2D18">
        <w:rPr>
          <w:rStyle w:val="A5"/>
          <w:rFonts w:ascii="Garamond" w:eastAsia="Calibri" w:hAnsi="Garamond" w:cs="Times New Roman"/>
          <w:sz w:val="26"/>
          <w:szCs w:val="26"/>
        </w:rPr>
        <w:t>processes of cultural adaptation, mixing, and mélange</w:t>
      </w:r>
      <w:r w:rsidR="000043CE" w:rsidRPr="00AF2D18">
        <w:rPr>
          <w:rStyle w:val="A5"/>
          <w:rFonts w:ascii="Garamond" w:hAnsi="Garamond" w:cs="Times New Roman"/>
          <w:sz w:val="26"/>
          <w:szCs w:val="26"/>
        </w:rPr>
        <w:t xml:space="preserve">. </w:t>
      </w:r>
    </w:p>
    <w:p w:rsidR="000043CE" w:rsidRPr="00AF2D18" w:rsidRDefault="000043CE" w:rsidP="00C0659E">
      <w:pPr>
        <w:spacing w:after="0" w:line="240" w:lineRule="auto"/>
        <w:ind w:firstLine="720"/>
        <w:jc w:val="both"/>
        <w:rPr>
          <w:rFonts w:ascii="Garamond" w:eastAsia="Calibri" w:hAnsi="Garamond" w:cs="Times New Roman"/>
          <w:sz w:val="26"/>
          <w:szCs w:val="26"/>
        </w:rPr>
      </w:pPr>
      <w:r w:rsidRPr="00AF2D18">
        <w:rPr>
          <w:rFonts w:ascii="Garamond" w:eastAsia="Calibri" w:hAnsi="Garamond" w:cs="Times New Roman"/>
          <w:sz w:val="26"/>
          <w:szCs w:val="26"/>
        </w:rPr>
        <w:t>In spite of all these, there are still voices which claim that multiculturalism does, in fact, undermine the main cultural identity of a state, endangering social unity and cohesion, and being a constant cause of conflict.</w:t>
      </w:r>
      <w:r w:rsidR="00C0659E" w:rsidRPr="00AF2D18">
        <w:rPr>
          <w:rFonts w:ascii="Garamond" w:eastAsia="Calibri" w:hAnsi="Garamond" w:cs="Times New Roman"/>
          <w:sz w:val="26"/>
          <w:szCs w:val="26"/>
        </w:rPr>
        <w:t xml:space="preserve"> </w:t>
      </w:r>
      <w:r w:rsidRPr="00AF2D18">
        <w:rPr>
          <w:rFonts w:ascii="Garamond" w:hAnsi="Garamond"/>
          <w:sz w:val="26"/>
          <w:szCs w:val="26"/>
        </w:rPr>
        <w:t xml:space="preserve">Although there are voices which tend to </w:t>
      </w:r>
      <w:proofErr w:type="spellStart"/>
      <w:r w:rsidRPr="00AF2D18">
        <w:rPr>
          <w:rFonts w:ascii="Garamond" w:hAnsi="Garamond"/>
          <w:sz w:val="26"/>
          <w:szCs w:val="26"/>
        </w:rPr>
        <w:t>emphasise</w:t>
      </w:r>
      <w:proofErr w:type="spellEnd"/>
      <w:r w:rsidRPr="00AF2D18">
        <w:rPr>
          <w:rFonts w:ascii="Garamond" w:hAnsi="Garamond"/>
          <w:sz w:val="26"/>
          <w:szCs w:val="26"/>
        </w:rPr>
        <w:t xml:space="preserve"> the benefits of McLuhan’s “global village”, there are also pessimistic previsions which incline </w:t>
      </w:r>
      <w:r w:rsidRPr="00AF2D18">
        <w:rPr>
          <w:rFonts w:ascii="Garamond" w:hAnsi="Garamond"/>
          <w:sz w:val="26"/>
          <w:szCs w:val="26"/>
        </w:rPr>
        <w:lastRenderedPageBreak/>
        <w:t xml:space="preserve">to the belief that the universe we now inhabit is nothing but a global dystopia in which various ethnic groups are engaged in asserting their need for recognition. </w:t>
      </w:r>
    </w:p>
    <w:p w:rsidR="000043CE" w:rsidRPr="00AF2D18" w:rsidRDefault="000043CE" w:rsidP="000043CE">
      <w:pPr>
        <w:pStyle w:val="Default"/>
        <w:ind w:firstLine="720"/>
        <w:jc w:val="both"/>
        <w:rPr>
          <w:rFonts w:ascii="Garamond" w:hAnsi="Garamond"/>
          <w:sz w:val="26"/>
          <w:szCs w:val="26"/>
        </w:rPr>
      </w:pPr>
      <w:r w:rsidRPr="00AF2D18">
        <w:rPr>
          <w:rFonts w:ascii="Garamond" w:hAnsi="Garamond"/>
          <w:sz w:val="26"/>
          <w:szCs w:val="26"/>
        </w:rPr>
        <w:t xml:space="preserve">The idea that we are all in each other’s back yard is not so easily digestible. Not if we have in mind countries that see and understand the concept of </w:t>
      </w:r>
      <w:r w:rsidRPr="00AF2D18">
        <w:rPr>
          <w:rFonts w:ascii="Garamond" w:hAnsi="Garamond"/>
          <w:i/>
          <w:sz w:val="26"/>
          <w:szCs w:val="26"/>
        </w:rPr>
        <w:t>nation</w:t>
      </w:r>
      <w:r w:rsidRPr="00AF2D18">
        <w:rPr>
          <w:rFonts w:ascii="Garamond" w:hAnsi="Garamond"/>
          <w:sz w:val="26"/>
          <w:szCs w:val="26"/>
        </w:rPr>
        <w:t xml:space="preserve"> in terms of </w:t>
      </w:r>
      <w:r w:rsidRPr="00AF2D18">
        <w:rPr>
          <w:rFonts w:ascii="Garamond" w:hAnsi="Garamond"/>
          <w:i/>
          <w:sz w:val="26"/>
          <w:szCs w:val="26"/>
        </w:rPr>
        <w:t>ethnicity</w:t>
      </w:r>
      <w:r w:rsidRPr="00AF2D18">
        <w:rPr>
          <w:rFonts w:ascii="Garamond" w:hAnsi="Garamond"/>
          <w:sz w:val="26"/>
          <w:szCs w:val="26"/>
        </w:rPr>
        <w:t>, placing the accent on the role of the ethnic group.</w:t>
      </w:r>
      <w:r w:rsidR="00C0659E" w:rsidRPr="00AF2D18">
        <w:rPr>
          <w:rFonts w:ascii="Garamond" w:hAnsi="Garamond"/>
          <w:sz w:val="26"/>
          <w:szCs w:val="26"/>
        </w:rPr>
        <w:t xml:space="preserve"> </w:t>
      </w:r>
    </w:p>
    <w:p w:rsidR="000043CE" w:rsidRPr="00AF2D18" w:rsidRDefault="000043CE" w:rsidP="000043CE">
      <w:pPr>
        <w:spacing w:after="0" w:line="240" w:lineRule="auto"/>
        <w:ind w:firstLine="720"/>
        <w:jc w:val="both"/>
        <w:rPr>
          <w:rFonts w:ascii="Garamond" w:eastAsia="Calibri" w:hAnsi="Garamond" w:cs="Times New Roman"/>
          <w:sz w:val="26"/>
          <w:szCs w:val="26"/>
        </w:rPr>
      </w:pPr>
      <w:r w:rsidRPr="00AF2D18">
        <w:rPr>
          <w:rFonts w:ascii="Garamond" w:hAnsi="Garamond"/>
          <w:sz w:val="26"/>
          <w:szCs w:val="26"/>
        </w:rPr>
        <w:t xml:space="preserve">Presently there are countless voices that have expressed their reluctance and resistance against multiculturalism. The best example in this respect is the answer given by Central and Eastern Europe to the refugees’ crisis, an answer based exactly on the previously mentioned </w:t>
      </w:r>
      <w:r w:rsidR="005A75BD" w:rsidRPr="00AF2D18">
        <w:rPr>
          <w:rFonts w:ascii="Garamond" w:hAnsi="Garamond"/>
          <w:sz w:val="26"/>
          <w:szCs w:val="26"/>
        </w:rPr>
        <w:t xml:space="preserve">idea of the </w:t>
      </w:r>
      <w:r w:rsidRPr="00AF2D18">
        <w:rPr>
          <w:rFonts w:ascii="Garamond" w:hAnsi="Garamond"/>
          <w:sz w:val="26"/>
          <w:szCs w:val="26"/>
        </w:rPr>
        <w:t>ethnic based national state.</w:t>
      </w:r>
    </w:p>
    <w:p w:rsidR="000043CE" w:rsidRDefault="000043CE" w:rsidP="000043CE">
      <w:pPr>
        <w:pStyle w:val="Default"/>
        <w:ind w:firstLine="720"/>
        <w:jc w:val="both"/>
        <w:rPr>
          <w:rFonts w:ascii="Garamond" w:hAnsi="Garamond"/>
          <w:sz w:val="26"/>
          <w:szCs w:val="26"/>
        </w:rPr>
      </w:pPr>
      <w:r w:rsidRPr="00AF2D18">
        <w:rPr>
          <w:rFonts w:ascii="Garamond" w:hAnsi="Garamond"/>
          <w:sz w:val="26"/>
          <w:szCs w:val="26"/>
        </w:rPr>
        <w:t>The global pattern seems to have lost the contest, although there is still a lot of evidence which can testify to homogenization in global media, tourism and many other aspects of consumption. There is, nevertheless, plenty of evidence of the opposite, i.e. a constant, gradually increasing interest in ‘ethnic’ products and a need for recognition translated into a search for local authenticity.</w:t>
      </w:r>
      <w:r w:rsidR="00A44098">
        <w:rPr>
          <w:rFonts w:ascii="Garamond" w:hAnsi="Garamond"/>
          <w:sz w:val="26"/>
          <w:szCs w:val="26"/>
        </w:rPr>
        <w:t xml:space="preserve"> </w:t>
      </w:r>
    </w:p>
    <w:p w:rsidR="00A44098" w:rsidRPr="00AF2D18" w:rsidRDefault="00A44098" w:rsidP="000043CE">
      <w:pPr>
        <w:pStyle w:val="Default"/>
        <w:ind w:firstLine="720"/>
        <w:jc w:val="both"/>
        <w:rPr>
          <w:rFonts w:ascii="Garamond" w:hAnsi="Garamond"/>
          <w:sz w:val="26"/>
          <w:szCs w:val="26"/>
        </w:rPr>
      </w:pPr>
      <w:r>
        <w:rPr>
          <w:rFonts w:ascii="Garamond" w:hAnsi="Garamond"/>
          <w:sz w:val="26"/>
          <w:szCs w:val="26"/>
        </w:rPr>
        <w:t>Multiculturalism also makes reference to political correctness which can be easily translated into the efforts of previously marginalized groups to construct new identities, based on the questions of “Who am I?”, “What is my cultural heritage?</w:t>
      </w:r>
      <w:proofErr w:type="gramStart"/>
      <w:r>
        <w:rPr>
          <w:rFonts w:ascii="Garamond" w:hAnsi="Garamond"/>
          <w:sz w:val="26"/>
          <w:szCs w:val="26"/>
        </w:rPr>
        <w:t>”.</w:t>
      </w:r>
      <w:proofErr w:type="gramEnd"/>
      <w:r>
        <w:rPr>
          <w:rFonts w:ascii="Garamond" w:hAnsi="Garamond"/>
          <w:sz w:val="26"/>
          <w:szCs w:val="26"/>
        </w:rPr>
        <w:t xml:space="preserve"> The advocates of political correctness </w:t>
      </w:r>
      <w:r w:rsidR="00C40C27">
        <w:rPr>
          <w:rFonts w:ascii="Garamond" w:hAnsi="Garamond"/>
          <w:sz w:val="26"/>
          <w:szCs w:val="26"/>
        </w:rPr>
        <w:t>underline the necessity that the language employed in dealing with various ethnic groups be consistent with the principles of multiculturalism, thus avoiding stereotypes of all kinds, at the same time enhancing minorities’ self-esteem. However, there are voices which claim that political correctness and consequently multiculturalism threaten free speech, being contrary to reality</w:t>
      </w:r>
      <w:r w:rsidR="00A372BA">
        <w:rPr>
          <w:rFonts w:ascii="Garamond" w:hAnsi="Garamond"/>
          <w:sz w:val="26"/>
          <w:szCs w:val="26"/>
        </w:rPr>
        <w:t xml:space="preserve"> and human nature</w:t>
      </w:r>
      <w:r w:rsidR="00C40C27">
        <w:rPr>
          <w:rFonts w:ascii="Garamond" w:hAnsi="Garamond"/>
          <w:sz w:val="26"/>
          <w:szCs w:val="26"/>
        </w:rPr>
        <w:t>.</w:t>
      </w:r>
    </w:p>
    <w:p w:rsidR="000043CE" w:rsidRPr="00AF2D18" w:rsidRDefault="000043CE" w:rsidP="000043CE">
      <w:pPr>
        <w:pStyle w:val="Default"/>
        <w:jc w:val="both"/>
        <w:rPr>
          <w:rFonts w:ascii="Garamond" w:hAnsi="Garamond"/>
          <w:sz w:val="26"/>
          <w:szCs w:val="26"/>
        </w:rPr>
      </w:pPr>
    </w:p>
    <w:p w:rsidR="006E4FFE" w:rsidRPr="00AF2D18" w:rsidRDefault="006E4FFE" w:rsidP="006E4FFE">
      <w:pPr>
        <w:pStyle w:val="Default"/>
        <w:ind w:firstLine="720"/>
        <w:jc w:val="both"/>
        <w:rPr>
          <w:rStyle w:val="A5"/>
          <w:rFonts w:ascii="Garamond" w:hAnsi="Garamond"/>
          <w:sz w:val="26"/>
          <w:szCs w:val="26"/>
        </w:rPr>
      </w:pPr>
      <w:r w:rsidRPr="00AF2D18">
        <w:rPr>
          <w:rStyle w:val="A5"/>
          <w:rFonts w:ascii="Garamond" w:hAnsi="Garamond"/>
          <w:sz w:val="26"/>
          <w:szCs w:val="26"/>
        </w:rPr>
        <w:t>In view of the already mentioned ideas,</w:t>
      </w:r>
      <w:r w:rsidRPr="00AF2D18">
        <w:rPr>
          <w:rStyle w:val="BalloonTextChar"/>
          <w:rFonts w:ascii="Garamond" w:hAnsi="Garamond"/>
          <w:sz w:val="26"/>
          <w:szCs w:val="26"/>
        </w:rPr>
        <w:t xml:space="preserve"> </w:t>
      </w:r>
      <w:r w:rsidRPr="00AF2D18">
        <w:rPr>
          <w:rStyle w:val="A5"/>
          <w:rFonts w:ascii="Garamond" w:hAnsi="Garamond"/>
          <w:sz w:val="26"/>
          <w:szCs w:val="26"/>
        </w:rPr>
        <w:t xml:space="preserve">we invite scholars from all fields of research to explore issues related to the concepts of multiculturalism, globalization, </w:t>
      </w:r>
      <w:proofErr w:type="spellStart"/>
      <w:r w:rsidRPr="00AF2D18">
        <w:rPr>
          <w:rStyle w:val="A5"/>
          <w:rFonts w:ascii="Garamond" w:hAnsi="Garamond"/>
          <w:sz w:val="26"/>
          <w:szCs w:val="26"/>
        </w:rPr>
        <w:t>glocalization</w:t>
      </w:r>
      <w:proofErr w:type="spellEnd"/>
      <w:r w:rsidRPr="00AF2D18">
        <w:rPr>
          <w:rStyle w:val="A5"/>
          <w:rFonts w:ascii="Garamond" w:hAnsi="Garamond"/>
          <w:sz w:val="26"/>
          <w:szCs w:val="26"/>
        </w:rPr>
        <w:t xml:space="preserve">, </w:t>
      </w:r>
      <w:r w:rsidR="00C40C27">
        <w:rPr>
          <w:rStyle w:val="A5"/>
          <w:rFonts w:ascii="Garamond" w:hAnsi="Garamond"/>
          <w:sz w:val="26"/>
          <w:szCs w:val="26"/>
        </w:rPr>
        <w:t xml:space="preserve">political correctness, politics of identity </w:t>
      </w:r>
      <w:r w:rsidRPr="00AF2D18">
        <w:rPr>
          <w:rStyle w:val="A5"/>
          <w:rFonts w:ascii="Garamond" w:hAnsi="Garamond"/>
          <w:sz w:val="26"/>
          <w:szCs w:val="26"/>
        </w:rPr>
        <w:t xml:space="preserve">and their impact on our everyday life in the larger context of present day </w:t>
      </w:r>
      <w:proofErr w:type="spellStart"/>
      <w:r w:rsidRPr="00AF2D18">
        <w:rPr>
          <w:rStyle w:val="A5"/>
          <w:rFonts w:ascii="Garamond" w:hAnsi="Garamond"/>
          <w:sz w:val="26"/>
          <w:szCs w:val="26"/>
        </w:rPr>
        <w:t>migrational</w:t>
      </w:r>
      <w:proofErr w:type="spellEnd"/>
      <w:r w:rsidRPr="00AF2D18">
        <w:rPr>
          <w:rStyle w:val="A5"/>
          <w:rFonts w:ascii="Garamond" w:hAnsi="Garamond"/>
          <w:sz w:val="26"/>
          <w:szCs w:val="26"/>
        </w:rPr>
        <w:t xml:space="preserve"> movements. </w:t>
      </w:r>
    </w:p>
    <w:p w:rsidR="00AF2D18" w:rsidRDefault="00AF2D18" w:rsidP="00AF2D18">
      <w:pPr>
        <w:pStyle w:val="Default"/>
        <w:jc w:val="both"/>
        <w:rPr>
          <w:rFonts w:ascii="Garamond" w:hAnsi="Garamond"/>
          <w:sz w:val="26"/>
          <w:szCs w:val="26"/>
        </w:rPr>
      </w:pPr>
    </w:p>
    <w:p w:rsidR="00C0659E" w:rsidRPr="00AF2D18" w:rsidRDefault="00C0659E" w:rsidP="00AF2D18">
      <w:pPr>
        <w:pStyle w:val="Default"/>
        <w:jc w:val="both"/>
        <w:rPr>
          <w:rFonts w:ascii="Garamond" w:hAnsi="Garamond"/>
          <w:sz w:val="26"/>
          <w:szCs w:val="26"/>
        </w:rPr>
      </w:pPr>
      <w:r w:rsidRPr="00AF2D18">
        <w:rPr>
          <w:rFonts w:ascii="Garamond" w:hAnsi="Garamond"/>
          <w:sz w:val="26"/>
          <w:szCs w:val="26"/>
        </w:rPr>
        <w:t xml:space="preserve">The questions </w:t>
      </w:r>
      <w:r w:rsidR="00AF2D18">
        <w:rPr>
          <w:rFonts w:ascii="Garamond" w:hAnsi="Garamond"/>
          <w:sz w:val="26"/>
          <w:szCs w:val="26"/>
        </w:rPr>
        <w:t xml:space="preserve">we invite you to answer </w:t>
      </w:r>
      <w:r w:rsidR="005A75BD" w:rsidRPr="00AF2D18">
        <w:rPr>
          <w:rFonts w:ascii="Garamond" w:hAnsi="Garamond"/>
          <w:sz w:val="26"/>
          <w:szCs w:val="26"/>
        </w:rPr>
        <w:t>are</w:t>
      </w:r>
      <w:r w:rsidRPr="00AF2D18">
        <w:rPr>
          <w:rFonts w:ascii="Garamond" w:hAnsi="Garamond"/>
          <w:sz w:val="26"/>
          <w:szCs w:val="26"/>
        </w:rPr>
        <w:t>:</w:t>
      </w:r>
    </w:p>
    <w:p w:rsidR="00C0659E" w:rsidRPr="00AF2D18" w:rsidRDefault="00C0659E" w:rsidP="00C0659E">
      <w:pPr>
        <w:pStyle w:val="Default"/>
        <w:numPr>
          <w:ilvl w:val="0"/>
          <w:numId w:val="1"/>
        </w:numPr>
        <w:jc w:val="both"/>
        <w:rPr>
          <w:rFonts w:ascii="Garamond" w:hAnsi="Garamond"/>
          <w:sz w:val="26"/>
          <w:szCs w:val="26"/>
        </w:rPr>
      </w:pPr>
      <w:r w:rsidRPr="00AF2D18">
        <w:rPr>
          <w:rFonts w:ascii="Garamond" w:hAnsi="Garamond"/>
          <w:sz w:val="26"/>
          <w:szCs w:val="26"/>
        </w:rPr>
        <w:t>What are the lessons of multiculturalism?</w:t>
      </w:r>
    </w:p>
    <w:p w:rsidR="006E4FFE" w:rsidRPr="00AF2D18" w:rsidRDefault="006E4FFE" w:rsidP="00C0659E">
      <w:pPr>
        <w:pStyle w:val="Default"/>
        <w:numPr>
          <w:ilvl w:val="0"/>
          <w:numId w:val="1"/>
        </w:numPr>
        <w:jc w:val="both"/>
        <w:rPr>
          <w:rFonts w:ascii="Garamond" w:hAnsi="Garamond"/>
          <w:sz w:val="26"/>
          <w:szCs w:val="26"/>
        </w:rPr>
      </w:pPr>
      <w:r w:rsidRPr="00AF2D18">
        <w:rPr>
          <w:rFonts w:ascii="Garamond" w:hAnsi="Garamond"/>
          <w:sz w:val="26"/>
          <w:szCs w:val="26"/>
        </w:rPr>
        <w:t>To what degree can they be implemented?</w:t>
      </w:r>
    </w:p>
    <w:p w:rsidR="00C0659E" w:rsidRPr="00AF2D18" w:rsidRDefault="00C0659E" w:rsidP="00C0659E">
      <w:pPr>
        <w:pStyle w:val="Default"/>
        <w:numPr>
          <w:ilvl w:val="0"/>
          <w:numId w:val="1"/>
        </w:numPr>
        <w:jc w:val="both"/>
        <w:rPr>
          <w:rFonts w:ascii="Garamond" w:hAnsi="Garamond"/>
          <w:sz w:val="26"/>
          <w:szCs w:val="26"/>
        </w:rPr>
      </w:pPr>
      <w:r w:rsidRPr="00AF2D18">
        <w:rPr>
          <w:rFonts w:ascii="Garamond" w:hAnsi="Garamond"/>
          <w:sz w:val="26"/>
          <w:szCs w:val="26"/>
        </w:rPr>
        <w:t>Should the recent negative wave of reactions against multiculturalism mean something?</w:t>
      </w:r>
    </w:p>
    <w:p w:rsidR="000043CE" w:rsidRPr="00AF2D18" w:rsidRDefault="00C0659E" w:rsidP="00C0659E">
      <w:pPr>
        <w:pStyle w:val="Default"/>
        <w:numPr>
          <w:ilvl w:val="0"/>
          <w:numId w:val="1"/>
        </w:numPr>
        <w:jc w:val="both"/>
        <w:rPr>
          <w:rFonts w:ascii="Garamond" w:hAnsi="Garamond"/>
          <w:sz w:val="26"/>
          <w:szCs w:val="26"/>
        </w:rPr>
      </w:pPr>
      <w:r w:rsidRPr="00AF2D18">
        <w:rPr>
          <w:rFonts w:ascii="Garamond" w:hAnsi="Garamond"/>
          <w:sz w:val="26"/>
          <w:szCs w:val="26"/>
        </w:rPr>
        <w:t>Are the ethnic based nations ready to be initiated in a multicultural spirit?</w:t>
      </w:r>
    </w:p>
    <w:p w:rsidR="00C0659E" w:rsidRPr="00AF2D18" w:rsidRDefault="00C0659E" w:rsidP="00C0659E">
      <w:pPr>
        <w:pStyle w:val="Default"/>
        <w:numPr>
          <w:ilvl w:val="0"/>
          <w:numId w:val="1"/>
        </w:numPr>
        <w:jc w:val="both"/>
        <w:rPr>
          <w:rFonts w:ascii="Garamond" w:hAnsi="Garamond"/>
          <w:sz w:val="26"/>
          <w:szCs w:val="26"/>
        </w:rPr>
      </w:pPr>
      <w:r w:rsidRPr="00AF2D18">
        <w:rPr>
          <w:rFonts w:ascii="Garamond" w:hAnsi="Garamond"/>
          <w:sz w:val="26"/>
          <w:szCs w:val="26"/>
        </w:rPr>
        <w:t xml:space="preserve">Is this </w:t>
      </w:r>
      <w:r w:rsidR="005A75BD" w:rsidRPr="00AF2D18">
        <w:rPr>
          <w:rFonts w:ascii="Garamond" w:hAnsi="Garamond"/>
          <w:sz w:val="26"/>
          <w:szCs w:val="26"/>
        </w:rPr>
        <w:t>tentative project of a multicultural Europe going to survive?</w:t>
      </w:r>
    </w:p>
    <w:p w:rsidR="005A75BD" w:rsidRPr="00AF2D18" w:rsidRDefault="005A75BD" w:rsidP="00C0659E">
      <w:pPr>
        <w:pStyle w:val="Default"/>
        <w:numPr>
          <w:ilvl w:val="0"/>
          <w:numId w:val="1"/>
        </w:numPr>
        <w:jc w:val="both"/>
        <w:rPr>
          <w:rFonts w:ascii="Garamond" w:hAnsi="Garamond"/>
          <w:sz w:val="26"/>
          <w:szCs w:val="26"/>
        </w:rPr>
      </w:pPr>
      <w:r w:rsidRPr="00AF2D18">
        <w:rPr>
          <w:rFonts w:ascii="Garamond" w:hAnsi="Garamond"/>
          <w:sz w:val="26"/>
          <w:szCs w:val="26"/>
        </w:rPr>
        <w:t>Are the former colonizers going to be colonized?</w:t>
      </w:r>
    </w:p>
    <w:p w:rsidR="000043CE" w:rsidRPr="00AF2D18" w:rsidRDefault="000043CE" w:rsidP="005A75BD">
      <w:pPr>
        <w:pStyle w:val="Default"/>
        <w:numPr>
          <w:ilvl w:val="0"/>
          <w:numId w:val="1"/>
        </w:numPr>
        <w:jc w:val="both"/>
        <w:rPr>
          <w:rFonts w:ascii="Garamond" w:hAnsi="Garamond"/>
          <w:sz w:val="26"/>
          <w:szCs w:val="26"/>
        </w:rPr>
      </w:pPr>
      <w:r w:rsidRPr="00AF2D18">
        <w:rPr>
          <w:rFonts w:ascii="Garamond" w:hAnsi="Garamond"/>
          <w:sz w:val="26"/>
          <w:szCs w:val="26"/>
        </w:rPr>
        <w:t>Can we erase t</w:t>
      </w:r>
      <w:r w:rsidR="005A75BD" w:rsidRPr="00AF2D18">
        <w:rPr>
          <w:rFonts w:ascii="Garamond" w:hAnsi="Garamond"/>
          <w:sz w:val="26"/>
          <w:szCs w:val="26"/>
        </w:rPr>
        <w:t>he identity/</w:t>
      </w:r>
      <w:proofErr w:type="spellStart"/>
      <w:r w:rsidR="005A75BD" w:rsidRPr="00AF2D18">
        <w:rPr>
          <w:rFonts w:ascii="Garamond" w:hAnsi="Garamond"/>
          <w:sz w:val="26"/>
          <w:szCs w:val="26"/>
        </w:rPr>
        <w:t>alterity</w:t>
      </w:r>
      <w:proofErr w:type="spellEnd"/>
      <w:r w:rsidR="005A75BD" w:rsidRPr="00AF2D18">
        <w:rPr>
          <w:rFonts w:ascii="Garamond" w:hAnsi="Garamond"/>
          <w:sz w:val="26"/>
          <w:szCs w:val="26"/>
        </w:rPr>
        <w:t xml:space="preserve"> opposition or is it more prominent than ever?</w:t>
      </w:r>
    </w:p>
    <w:p w:rsidR="006E4FFE" w:rsidRDefault="006E4FFE" w:rsidP="00AF2D18">
      <w:pPr>
        <w:pStyle w:val="Default"/>
        <w:numPr>
          <w:ilvl w:val="0"/>
          <w:numId w:val="1"/>
        </w:numPr>
        <w:jc w:val="both"/>
        <w:rPr>
          <w:rFonts w:ascii="Garamond" w:hAnsi="Garamond"/>
          <w:sz w:val="26"/>
          <w:szCs w:val="26"/>
        </w:rPr>
      </w:pPr>
      <w:r w:rsidRPr="00AF2D18">
        <w:rPr>
          <w:rFonts w:ascii="Garamond" w:hAnsi="Garamond"/>
          <w:sz w:val="26"/>
          <w:szCs w:val="26"/>
        </w:rPr>
        <w:t xml:space="preserve">Having in mind Milton Bennett’s </w:t>
      </w:r>
      <w:r w:rsidR="0070366B" w:rsidRPr="00AF2D18">
        <w:rPr>
          <w:rFonts w:ascii="Garamond" w:hAnsi="Garamond" w:cs="Times New Roman"/>
          <w:sz w:val="26"/>
          <w:szCs w:val="26"/>
        </w:rPr>
        <w:t>six distinct kinds of experience spread across the</w:t>
      </w:r>
      <w:r w:rsidR="00AF2D18">
        <w:rPr>
          <w:rFonts w:ascii="Garamond" w:hAnsi="Garamond"/>
          <w:sz w:val="26"/>
          <w:szCs w:val="26"/>
        </w:rPr>
        <w:t xml:space="preserve"> </w:t>
      </w:r>
      <w:r w:rsidR="0070366B" w:rsidRPr="00AF2D18">
        <w:rPr>
          <w:rFonts w:ascii="Garamond" w:hAnsi="Garamond" w:cs="Times New Roman"/>
          <w:sz w:val="26"/>
          <w:szCs w:val="26"/>
        </w:rPr>
        <w:t xml:space="preserve">continuum from ethnocentrism to </w:t>
      </w:r>
      <w:proofErr w:type="spellStart"/>
      <w:r w:rsidR="0070366B" w:rsidRPr="00AF2D18">
        <w:rPr>
          <w:rFonts w:ascii="Garamond" w:hAnsi="Garamond" w:cs="Times New Roman"/>
          <w:sz w:val="26"/>
          <w:szCs w:val="26"/>
        </w:rPr>
        <w:t>ethnorelativism</w:t>
      </w:r>
      <w:proofErr w:type="spellEnd"/>
      <w:r w:rsidR="0070366B" w:rsidRPr="00AF2D18">
        <w:rPr>
          <w:rFonts w:ascii="Garamond" w:hAnsi="Garamond" w:cs="Times New Roman"/>
          <w:sz w:val="26"/>
          <w:szCs w:val="26"/>
        </w:rPr>
        <w:t xml:space="preserve"> </w:t>
      </w:r>
      <w:r w:rsidR="00AF2D18" w:rsidRPr="00AF2D18">
        <w:rPr>
          <w:rFonts w:ascii="Garamond" w:hAnsi="Garamond"/>
          <w:sz w:val="26"/>
          <w:szCs w:val="26"/>
        </w:rPr>
        <w:t>(denial, defense, minimization, acceptance, adaptation and integration) where would we situate ourselves?</w:t>
      </w:r>
    </w:p>
    <w:p w:rsidR="00BC4558" w:rsidRPr="00BC4558" w:rsidRDefault="0076217C" w:rsidP="006E4FFE">
      <w:pPr>
        <w:pStyle w:val="Default"/>
        <w:numPr>
          <w:ilvl w:val="0"/>
          <w:numId w:val="1"/>
        </w:numPr>
        <w:jc w:val="both"/>
        <w:textAlignment w:val="baseline"/>
        <w:rPr>
          <w:rFonts w:ascii="Garamond" w:hAnsi="Garamond"/>
          <w:iCs/>
          <w:sz w:val="26"/>
          <w:szCs w:val="26"/>
        </w:rPr>
      </w:pPr>
      <w:r w:rsidRPr="00BC4558">
        <w:rPr>
          <w:rFonts w:ascii="Garamond" w:hAnsi="Garamond"/>
          <w:sz w:val="26"/>
          <w:szCs w:val="26"/>
        </w:rPr>
        <w:t>Is politically correct language an imposition meant to d</w:t>
      </w:r>
      <w:r w:rsidR="00BC4558">
        <w:rPr>
          <w:rFonts w:ascii="Garamond" w:hAnsi="Garamond"/>
          <w:sz w:val="26"/>
          <w:szCs w:val="26"/>
        </w:rPr>
        <w:t>istort reality and human nature or a way to protect cultural groups?</w:t>
      </w:r>
    </w:p>
    <w:p w:rsidR="00564FC0" w:rsidRPr="00AF2D18" w:rsidRDefault="00BC4558" w:rsidP="00BC4558">
      <w:pPr>
        <w:pStyle w:val="Default"/>
        <w:ind w:left="720"/>
        <w:jc w:val="both"/>
        <w:textAlignment w:val="baseline"/>
        <w:rPr>
          <w:rFonts w:ascii="Garamond" w:hAnsi="Garamond"/>
          <w:iCs/>
          <w:sz w:val="26"/>
          <w:szCs w:val="26"/>
        </w:rPr>
      </w:pPr>
      <w:r w:rsidRPr="00BC4558">
        <w:rPr>
          <w:rFonts w:ascii="Garamond" w:hAnsi="Garamond"/>
          <w:iCs/>
          <w:sz w:val="26"/>
          <w:szCs w:val="26"/>
        </w:rPr>
        <w:t xml:space="preserve"> </w:t>
      </w:r>
    </w:p>
    <w:p w:rsidR="006E4FFE" w:rsidRPr="00AF2D18" w:rsidRDefault="006E4FFE" w:rsidP="006E4FFE">
      <w:pPr>
        <w:spacing w:after="0" w:line="240" w:lineRule="auto"/>
        <w:ind w:firstLine="720"/>
        <w:jc w:val="both"/>
        <w:rPr>
          <w:rFonts w:ascii="Garamond" w:hAnsi="Garamond"/>
          <w:sz w:val="26"/>
          <w:szCs w:val="26"/>
        </w:rPr>
      </w:pPr>
      <w:r w:rsidRPr="00AF2D18">
        <w:rPr>
          <w:rStyle w:val="A5"/>
          <w:rFonts w:ascii="Garamond" w:hAnsi="Garamond"/>
          <w:sz w:val="26"/>
          <w:szCs w:val="26"/>
        </w:rPr>
        <w:lastRenderedPageBreak/>
        <w:t xml:space="preserve">The organizers welcome papers in, yet not limited to, the following domains: </w:t>
      </w:r>
      <w:r w:rsidRPr="00AF2D18">
        <w:rPr>
          <w:rFonts w:ascii="Garamond" w:hAnsi="Garamond"/>
          <w:sz w:val="26"/>
          <w:szCs w:val="26"/>
        </w:rPr>
        <w:t xml:space="preserve">science and technology, arts (literature, </w:t>
      </w:r>
      <w:r w:rsidR="0076217C">
        <w:rPr>
          <w:rFonts w:ascii="Garamond" w:hAnsi="Garamond"/>
          <w:sz w:val="26"/>
          <w:szCs w:val="26"/>
        </w:rPr>
        <w:t xml:space="preserve">linguistics, </w:t>
      </w:r>
      <w:r w:rsidRPr="00AF2D18">
        <w:rPr>
          <w:rFonts w:ascii="Garamond" w:hAnsi="Garamond"/>
          <w:sz w:val="26"/>
          <w:szCs w:val="26"/>
        </w:rPr>
        <w:t xml:space="preserve">theatre, visual arts, </w:t>
      </w:r>
      <w:proofErr w:type="gramStart"/>
      <w:r w:rsidRPr="00AF2D18">
        <w:rPr>
          <w:rFonts w:ascii="Garamond" w:hAnsi="Garamond"/>
          <w:sz w:val="26"/>
          <w:szCs w:val="26"/>
        </w:rPr>
        <w:t>music</w:t>
      </w:r>
      <w:proofErr w:type="gramEnd"/>
      <w:r w:rsidRPr="00AF2D18">
        <w:rPr>
          <w:rFonts w:ascii="Garamond" w:hAnsi="Garamond"/>
          <w:sz w:val="26"/>
          <w:szCs w:val="26"/>
        </w:rPr>
        <w:t>) and sociology, politics, business and education, human rights and philosophy. The languages of the presentations might be Romanian, English, French and German.</w:t>
      </w:r>
    </w:p>
    <w:p w:rsidR="006E4FFE" w:rsidRPr="00AF2D18" w:rsidRDefault="006E4FFE" w:rsidP="006E4FFE">
      <w:pPr>
        <w:spacing w:after="0" w:line="240" w:lineRule="auto"/>
        <w:ind w:firstLine="720"/>
        <w:jc w:val="both"/>
        <w:rPr>
          <w:rStyle w:val="A5"/>
          <w:rFonts w:ascii="Garamond" w:hAnsi="Garamond"/>
          <w:sz w:val="26"/>
          <w:szCs w:val="26"/>
        </w:rPr>
      </w:pPr>
    </w:p>
    <w:p w:rsidR="006E4FFE" w:rsidRPr="00AF2D18" w:rsidRDefault="006E4FFE" w:rsidP="006E4FFE">
      <w:pPr>
        <w:spacing w:after="0" w:line="240" w:lineRule="auto"/>
        <w:ind w:firstLine="720"/>
        <w:jc w:val="both"/>
        <w:rPr>
          <w:rFonts w:ascii="Garamond" w:hAnsi="Garamond"/>
          <w:sz w:val="26"/>
          <w:szCs w:val="26"/>
        </w:rPr>
      </w:pPr>
      <w:r w:rsidRPr="00AF2D18">
        <w:rPr>
          <w:rFonts w:ascii="Garamond" w:hAnsi="Garamond"/>
          <w:sz w:val="26"/>
          <w:szCs w:val="26"/>
        </w:rPr>
        <w:t>Submit</w:t>
      </w:r>
      <w:r w:rsidR="00F936B3">
        <w:rPr>
          <w:rFonts w:ascii="Garamond" w:hAnsi="Garamond"/>
          <w:sz w:val="26"/>
          <w:szCs w:val="26"/>
        </w:rPr>
        <w:t xml:space="preserve"> a 250-word abstract by</w:t>
      </w:r>
      <w:r w:rsidR="00B95153">
        <w:rPr>
          <w:rFonts w:ascii="Garamond" w:hAnsi="Garamond"/>
          <w:b/>
          <w:sz w:val="26"/>
          <w:szCs w:val="26"/>
        </w:rPr>
        <w:t xml:space="preserve"> May</w:t>
      </w:r>
      <w:r w:rsidR="00BC4558">
        <w:rPr>
          <w:rFonts w:ascii="Garamond" w:hAnsi="Garamond"/>
          <w:b/>
          <w:sz w:val="26"/>
          <w:szCs w:val="26"/>
        </w:rPr>
        <w:t xml:space="preserve"> </w:t>
      </w:r>
      <w:r w:rsidR="00A372BA">
        <w:rPr>
          <w:rFonts w:ascii="Garamond" w:hAnsi="Garamond"/>
          <w:b/>
          <w:sz w:val="26"/>
          <w:szCs w:val="26"/>
        </w:rPr>
        <w:t>1</w:t>
      </w:r>
      <w:r w:rsidR="00A372BA" w:rsidRPr="00A372BA">
        <w:rPr>
          <w:rFonts w:ascii="Garamond" w:hAnsi="Garamond"/>
          <w:b/>
          <w:sz w:val="26"/>
          <w:szCs w:val="26"/>
          <w:vertAlign w:val="superscript"/>
        </w:rPr>
        <w:t>st</w:t>
      </w:r>
      <w:r w:rsidR="00A372BA">
        <w:rPr>
          <w:rFonts w:ascii="Garamond" w:hAnsi="Garamond"/>
          <w:b/>
          <w:sz w:val="26"/>
          <w:szCs w:val="26"/>
        </w:rPr>
        <w:t xml:space="preserve">, </w:t>
      </w:r>
      <w:r w:rsidR="00BC4558">
        <w:rPr>
          <w:rFonts w:ascii="Garamond" w:hAnsi="Garamond"/>
          <w:b/>
          <w:sz w:val="26"/>
          <w:szCs w:val="26"/>
        </w:rPr>
        <w:t>2016</w:t>
      </w:r>
      <w:r w:rsidR="00F936B3">
        <w:rPr>
          <w:rFonts w:ascii="Garamond" w:hAnsi="Garamond"/>
          <w:sz w:val="26"/>
          <w:szCs w:val="26"/>
        </w:rPr>
        <w:t xml:space="preserve"> </w:t>
      </w:r>
      <w:r w:rsidRPr="00AF2D18">
        <w:rPr>
          <w:rFonts w:ascii="Garamond" w:hAnsi="Garamond"/>
          <w:sz w:val="26"/>
          <w:szCs w:val="26"/>
        </w:rPr>
        <w:t xml:space="preserve">along with your professional details (name, title affiliation) to lect. </w:t>
      </w:r>
      <w:proofErr w:type="gramStart"/>
      <w:r w:rsidRPr="00AF2D18">
        <w:rPr>
          <w:rFonts w:ascii="Garamond" w:hAnsi="Garamond"/>
          <w:sz w:val="26"/>
          <w:szCs w:val="26"/>
        </w:rPr>
        <w:t>dr</w:t>
      </w:r>
      <w:proofErr w:type="gramEnd"/>
      <w:r w:rsidRPr="00AF2D18">
        <w:rPr>
          <w:rFonts w:ascii="Garamond" w:hAnsi="Garamond"/>
          <w:sz w:val="26"/>
          <w:szCs w:val="26"/>
        </w:rPr>
        <w:t xml:space="preserve">. </w:t>
      </w:r>
      <w:proofErr w:type="spellStart"/>
      <w:r w:rsidRPr="00AF2D18">
        <w:rPr>
          <w:rFonts w:ascii="Garamond" w:hAnsi="Garamond"/>
          <w:sz w:val="26"/>
          <w:szCs w:val="26"/>
        </w:rPr>
        <w:t>Tomoiaga</w:t>
      </w:r>
      <w:proofErr w:type="spellEnd"/>
      <w:r w:rsidRPr="00AF2D18">
        <w:rPr>
          <w:rFonts w:ascii="Garamond" w:hAnsi="Garamond"/>
          <w:sz w:val="26"/>
          <w:szCs w:val="26"/>
        </w:rPr>
        <w:t xml:space="preserve"> </w:t>
      </w:r>
      <w:proofErr w:type="spellStart"/>
      <w:r w:rsidRPr="00AF2D18">
        <w:rPr>
          <w:rFonts w:ascii="Garamond" w:hAnsi="Garamond"/>
          <w:sz w:val="26"/>
          <w:szCs w:val="26"/>
        </w:rPr>
        <w:t>Ligia</w:t>
      </w:r>
      <w:proofErr w:type="spellEnd"/>
      <w:r w:rsidRPr="00AF2D18">
        <w:rPr>
          <w:rFonts w:ascii="Garamond" w:hAnsi="Garamond"/>
          <w:sz w:val="26"/>
          <w:szCs w:val="26"/>
        </w:rPr>
        <w:t xml:space="preserve"> (</w:t>
      </w:r>
      <w:hyperlink r:id="rId7" w:history="1">
        <w:r w:rsidRPr="00AF2D18">
          <w:rPr>
            <w:rStyle w:val="Hyperlink"/>
            <w:rFonts w:ascii="Garamond" w:hAnsi="Garamond"/>
            <w:sz w:val="26"/>
            <w:szCs w:val="26"/>
          </w:rPr>
          <w:t>ligiatomoiaga@gmail.com</w:t>
        </w:r>
      </w:hyperlink>
      <w:r w:rsidRPr="00AF2D18">
        <w:rPr>
          <w:rFonts w:ascii="Garamond" w:hAnsi="Garamond"/>
          <w:sz w:val="26"/>
          <w:szCs w:val="26"/>
        </w:rPr>
        <w:t xml:space="preserve">) and lect. dr. </w:t>
      </w:r>
      <w:proofErr w:type="spellStart"/>
      <w:r w:rsidRPr="00AF2D18">
        <w:rPr>
          <w:rFonts w:ascii="Garamond" w:hAnsi="Garamond"/>
          <w:sz w:val="26"/>
          <w:szCs w:val="26"/>
        </w:rPr>
        <w:t>Falaus</w:t>
      </w:r>
      <w:proofErr w:type="spellEnd"/>
      <w:r w:rsidRPr="00AF2D18">
        <w:rPr>
          <w:rFonts w:ascii="Garamond" w:hAnsi="Garamond"/>
          <w:sz w:val="26"/>
          <w:szCs w:val="26"/>
        </w:rPr>
        <w:t xml:space="preserve"> </w:t>
      </w:r>
      <w:proofErr w:type="spellStart"/>
      <w:r w:rsidRPr="00AF2D18">
        <w:rPr>
          <w:rFonts w:ascii="Garamond" w:hAnsi="Garamond"/>
          <w:sz w:val="26"/>
          <w:szCs w:val="26"/>
        </w:rPr>
        <w:t>Anamaria</w:t>
      </w:r>
      <w:proofErr w:type="spellEnd"/>
      <w:r w:rsidRPr="00AF2D18">
        <w:rPr>
          <w:rFonts w:ascii="Garamond" w:hAnsi="Garamond"/>
          <w:sz w:val="26"/>
          <w:szCs w:val="26"/>
        </w:rPr>
        <w:t xml:space="preserve"> (</w:t>
      </w:r>
      <w:hyperlink r:id="rId8" w:history="1">
        <w:r w:rsidRPr="00AF2D18">
          <w:rPr>
            <w:rStyle w:val="Hyperlink"/>
            <w:rFonts w:ascii="Garamond" w:hAnsi="Garamond"/>
            <w:sz w:val="26"/>
            <w:szCs w:val="26"/>
          </w:rPr>
          <w:t>anamariafelecan@gmail.com</w:t>
        </w:r>
      </w:hyperlink>
      <w:r w:rsidRPr="00AF2D18">
        <w:rPr>
          <w:rFonts w:ascii="Garamond" w:hAnsi="Garamond"/>
          <w:sz w:val="26"/>
          <w:szCs w:val="26"/>
        </w:rPr>
        <w:t>).</w:t>
      </w:r>
    </w:p>
    <w:p w:rsidR="006E4FFE" w:rsidRPr="00AF2D18" w:rsidRDefault="006E4FFE" w:rsidP="006E4FFE">
      <w:pPr>
        <w:shd w:val="clear" w:color="auto" w:fill="FFFFFF"/>
        <w:spacing w:after="0" w:line="240" w:lineRule="auto"/>
        <w:jc w:val="both"/>
        <w:rPr>
          <w:rFonts w:ascii="Garamond" w:eastAsia="Times New Roman" w:hAnsi="Garamond" w:cs="Times New Roman"/>
          <w:sz w:val="26"/>
          <w:szCs w:val="26"/>
        </w:rPr>
      </w:pPr>
    </w:p>
    <w:p w:rsidR="006E4FFE" w:rsidRPr="00BC4558" w:rsidRDefault="006E4FFE" w:rsidP="006E4FFE">
      <w:pPr>
        <w:shd w:val="clear" w:color="auto" w:fill="FFFFFF"/>
        <w:spacing w:after="0" w:line="240" w:lineRule="auto"/>
        <w:jc w:val="both"/>
        <w:rPr>
          <w:rFonts w:ascii="Garamond" w:eastAsia="Times New Roman" w:hAnsi="Garamond" w:cs="Times New Roman"/>
          <w:sz w:val="26"/>
          <w:szCs w:val="26"/>
        </w:rPr>
      </w:pPr>
      <w:r w:rsidRPr="00BC4558">
        <w:rPr>
          <w:rFonts w:ascii="Garamond" w:eastAsia="Times New Roman" w:hAnsi="Garamond" w:cs="Times New Roman"/>
          <w:sz w:val="26"/>
          <w:szCs w:val="26"/>
        </w:rPr>
        <w:t>The time allotted to the presentation of a paper is 15 minutes</w:t>
      </w:r>
      <w:r w:rsidR="00BC4558">
        <w:rPr>
          <w:rFonts w:ascii="Garamond" w:eastAsia="Times New Roman" w:hAnsi="Garamond" w:cs="Times New Roman"/>
          <w:sz w:val="26"/>
          <w:szCs w:val="26"/>
        </w:rPr>
        <w:t>,</w:t>
      </w:r>
      <w:r w:rsidR="00BC4558">
        <w:rPr>
          <w:rFonts w:ascii="Garamond" w:hAnsi="Garamond" w:cs="Arial"/>
          <w:color w:val="333333"/>
          <w:sz w:val="26"/>
          <w:szCs w:val="26"/>
          <w:shd w:val="clear" w:color="auto" w:fill="FFFFFF"/>
        </w:rPr>
        <w:t xml:space="preserve"> </w:t>
      </w:r>
      <w:r w:rsidR="00BC4558" w:rsidRPr="00BC4558">
        <w:rPr>
          <w:rFonts w:ascii="Garamond" w:hAnsi="Garamond" w:cs="Arial"/>
          <w:color w:val="333333"/>
          <w:sz w:val="26"/>
          <w:szCs w:val="26"/>
          <w:shd w:val="clear" w:color="auto" w:fill="FFFFFF"/>
        </w:rPr>
        <w:t>followed by 10-minute sessions of questions and answers.</w:t>
      </w:r>
    </w:p>
    <w:p w:rsidR="006E4FFE" w:rsidRDefault="006E4FFE" w:rsidP="006E4FFE">
      <w:pPr>
        <w:shd w:val="clear" w:color="auto" w:fill="FFFFFF"/>
        <w:spacing w:after="0" w:line="240" w:lineRule="auto"/>
        <w:jc w:val="both"/>
        <w:rPr>
          <w:rFonts w:ascii="Garamond" w:eastAsia="Times New Roman" w:hAnsi="Garamond" w:cs="Times New Roman"/>
          <w:sz w:val="26"/>
          <w:szCs w:val="26"/>
        </w:rPr>
      </w:pPr>
    </w:p>
    <w:p w:rsidR="005F7822" w:rsidRPr="005F7822" w:rsidRDefault="005F7822" w:rsidP="005F7822">
      <w:pPr>
        <w:rPr>
          <w:rFonts w:ascii="Garamond" w:hAnsi="Garamond" w:cs="Segoe UI"/>
          <w:color w:val="000000"/>
          <w:sz w:val="26"/>
          <w:szCs w:val="26"/>
          <w:shd w:val="clear" w:color="auto" w:fill="FFFFFF"/>
        </w:rPr>
      </w:pPr>
      <w:r w:rsidRPr="005F7822">
        <w:rPr>
          <w:rFonts w:ascii="Garamond" w:hAnsi="Garamond" w:cs="Segoe UI"/>
          <w:color w:val="000000"/>
          <w:sz w:val="26"/>
          <w:szCs w:val="26"/>
          <w:shd w:val="clear" w:color="auto" w:fill="FFFFFF"/>
        </w:rPr>
        <w:t>For registration please visit our website:</w:t>
      </w:r>
      <w:r w:rsidRPr="005F7822">
        <w:rPr>
          <w:rFonts w:ascii="Arial" w:hAnsi="Arial" w:cs="Arial"/>
          <w:color w:val="222222"/>
          <w:sz w:val="19"/>
          <w:szCs w:val="19"/>
          <w:shd w:val="clear" w:color="auto" w:fill="FFFFFF"/>
        </w:rPr>
        <w:t xml:space="preserve"> </w:t>
      </w:r>
      <w:r>
        <w:rPr>
          <w:rFonts w:ascii="Arial" w:hAnsi="Arial" w:cs="Arial"/>
          <w:color w:val="222222"/>
          <w:sz w:val="19"/>
          <w:szCs w:val="19"/>
          <w:shd w:val="clear" w:color="auto" w:fill="FFFFFF"/>
        </w:rPr>
        <w:t> </w:t>
      </w:r>
      <w:hyperlink r:id="rId9" w:tgtFrame="_blank" w:history="1">
        <w:r>
          <w:rPr>
            <w:rStyle w:val="Hyperlink"/>
            <w:rFonts w:ascii="Arial" w:hAnsi="Arial" w:cs="Arial"/>
            <w:color w:val="1155CC"/>
            <w:sz w:val="19"/>
            <w:szCs w:val="19"/>
            <w:shd w:val="clear" w:color="auto" w:fill="FFFFFF"/>
          </w:rPr>
          <w:t>http://litere.cunbm.utcluj.ro/multiculturalism/</w:t>
        </w:r>
      </w:hyperlink>
      <w:r>
        <w:t xml:space="preserve"> </w:t>
      </w:r>
    </w:p>
    <w:p w:rsidR="005F7822" w:rsidRPr="005F7822" w:rsidRDefault="005F7822" w:rsidP="005F7822">
      <w:pPr>
        <w:pStyle w:val="yiv4552608180msonormal"/>
        <w:shd w:val="clear" w:color="auto" w:fill="FFFFFF"/>
        <w:spacing w:before="0" w:beforeAutospacing="0" w:after="0" w:afterAutospacing="0"/>
        <w:jc w:val="both"/>
        <w:rPr>
          <w:rFonts w:ascii="Garamond" w:hAnsi="Garamond" w:cs="Segoe UI"/>
          <w:color w:val="000000"/>
          <w:sz w:val="26"/>
          <w:szCs w:val="26"/>
        </w:rPr>
      </w:pPr>
      <w:r w:rsidRPr="005F7822">
        <w:rPr>
          <w:rFonts w:ascii="Garamond" w:hAnsi="Garamond" w:cs="Segoe UI"/>
          <w:b/>
          <w:bCs/>
          <w:color w:val="000000"/>
          <w:sz w:val="26"/>
          <w:szCs w:val="26"/>
        </w:rPr>
        <w:t>Participation fee:</w:t>
      </w:r>
    </w:p>
    <w:p w:rsidR="005F7822" w:rsidRPr="005F7822" w:rsidRDefault="005F7822" w:rsidP="005F7822">
      <w:pPr>
        <w:pStyle w:val="yiv4552608180msonormal"/>
        <w:numPr>
          <w:ilvl w:val="0"/>
          <w:numId w:val="2"/>
        </w:numPr>
        <w:shd w:val="clear" w:color="auto" w:fill="FFFFFF"/>
        <w:spacing w:before="0" w:beforeAutospacing="0" w:after="0" w:afterAutospacing="0"/>
        <w:jc w:val="both"/>
        <w:rPr>
          <w:rFonts w:ascii="Garamond" w:hAnsi="Garamond"/>
          <w:sz w:val="26"/>
          <w:szCs w:val="26"/>
        </w:rPr>
      </w:pPr>
      <w:r w:rsidRPr="005F7822">
        <w:rPr>
          <w:rFonts w:ascii="Garamond" w:hAnsi="Garamond" w:cs="Arial"/>
          <w:b/>
          <w:color w:val="333333"/>
          <w:sz w:val="26"/>
          <w:szCs w:val="26"/>
          <w:shd w:val="clear" w:color="auto" w:fill="FFFFFF"/>
        </w:rPr>
        <w:t>40 Euros</w:t>
      </w:r>
      <w:r w:rsidRPr="005F7822">
        <w:rPr>
          <w:rFonts w:ascii="Garamond" w:hAnsi="Garamond" w:cs="Arial"/>
          <w:color w:val="333333"/>
          <w:sz w:val="26"/>
          <w:szCs w:val="26"/>
          <w:shd w:val="clear" w:color="auto" w:fill="FFFFFF"/>
        </w:rPr>
        <w:t xml:space="preserve"> for international participants paying by </w:t>
      </w:r>
      <w:r w:rsidRPr="005F7822">
        <w:rPr>
          <w:rFonts w:ascii="Garamond" w:hAnsi="Garamond" w:cs="Arial"/>
          <w:b/>
          <w:color w:val="333333"/>
          <w:sz w:val="26"/>
          <w:szCs w:val="26"/>
          <w:shd w:val="clear" w:color="auto" w:fill="FFFFFF"/>
        </w:rPr>
        <w:t>1 June 2016</w:t>
      </w:r>
      <w:r w:rsidRPr="005F7822">
        <w:rPr>
          <w:rFonts w:ascii="Garamond" w:hAnsi="Garamond" w:cs="Arial"/>
          <w:color w:val="333333"/>
          <w:sz w:val="26"/>
          <w:szCs w:val="26"/>
          <w:shd w:val="clear" w:color="auto" w:fill="FFFFFF"/>
        </w:rPr>
        <w:t xml:space="preserve"> and </w:t>
      </w:r>
      <w:r w:rsidRPr="005F7822">
        <w:rPr>
          <w:rFonts w:ascii="Garamond" w:hAnsi="Garamond" w:cs="Arial"/>
          <w:b/>
          <w:color w:val="333333"/>
          <w:sz w:val="26"/>
          <w:szCs w:val="26"/>
          <w:shd w:val="clear" w:color="auto" w:fill="FFFFFF"/>
        </w:rPr>
        <w:t>50 Euros</w:t>
      </w:r>
      <w:r w:rsidRPr="005F7822">
        <w:rPr>
          <w:rFonts w:ascii="Garamond" w:hAnsi="Garamond" w:cs="Arial"/>
          <w:color w:val="333333"/>
          <w:sz w:val="26"/>
          <w:szCs w:val="26"/>
          <w:shd w:val="clear" w:color="auto" w:fill="FFFFFF"/>
        </w:rPr>
        <w:t xml:space="preserve"> for the rest of them;</w:t>
      </w:r>
      <w:r w:rsidRPr="005F7822">
        <w:rPr>
          <w:rFonts w:ascii="Garamond" w:hAnsi="Garamond"/>
          <w:sz w:val="26"/>
          <w:szCs w:val="26"/>
        </w:rPr>
        <w:t xml:space="preserve"> </w:t>
      </w:r>
    </w:p>
    <w:p w:rsidR="005F7822" w:rsidRPr="005F7822" w:rsidRDefault="005F7822" w:rsidP="005F7822">
      <w:pPr>
        <w:pStyle w:val="yiv4552608180msonormal"/>
        <w:numPr>
          <w:ilvl w:val="0"/>
          <w:numId w:val="2"/>
        </w:numPr>
        <w:shd w:val="clear" w:color="auto" w:fill="FFFFFF"/>
        <w:spacing w:before="0" w:beforeAutospacing="0" w:after="0" w:afterAutospacing="0"/>
        <w:jc w:val="both"/>
        <w:rPr>
          <w:rFonts w:ascii="Garamond" w:hAnsi="Garamond" w:cs="Segoe UI"/>
          <w:color w:val="000000"/>
          <w:sz w:val="26"/>
          <w:szCs w:val="26"/>
        </w:rPr>
      </w:pPr>
      <w:r w:rsidRPr="005F7822">
        <w:rPr>
          <w:rFonts w:ascii="Garamond" w:hAnsi="Garamond"/>
          <w:b/>
          <w:sz w:val="26"/>
          <w:szCs w:val="26"/>
        </w:rPr>
        <w:t xml:space="preserve">100 lei </w:t>
      </w:r>
      <w:r w:rsidRPr="005F7822">
        <w:rPr>
          <w:rFonts w:ascii="Garamond" w:hAnsi="Garamond"/>
          <w:sz w:val="26"/>
          <w:szCs w:val="26"/>
        </w:rPr>
        <w:t xml:space="preserve">for Romanian participants </w:t>
      </w:r>
      <w:r w:rsidRPr="005F7822">
        <w:rPr>
          <w:rFonts w:ascii="Garamond" w:hAnsi="Garamond" w:cs="Arial"/>
          <w:color w:val="333333"/>
          <w:sz w:val="26"/>
          <w:szCs w:val="26"/>
          <w:shd w:val="clear" w:color="auto" w:fill="FFFFFF"/>
        </w:rPr>
        <w:t xml:space="preserve">paying by </w:t>
      </w:r>
      <w:r w:rsidRPr="005F7822">
        <w:rPr>
          <w:rFonts w:ascii="Garamond" w:hAnsi="Garamond" w:cs="Arial"/>
          <w:b/>
          <w:color w:val="333333"/>
          <w:sz w:val="26"/>
          <w:szCs w:val="26"/>
          <w:shd w:val="clear" w:color="auto" w:fill="FFFFFF"/>
        </w:rPr>
        <w:t>1 June 2016</w:t>
      </w:r>
      <w:r w:rsidRPr="005F7822">
        <w:rPr>
          <w:rFonts w:ascii="Garamond" w:hAnsi="Garamond" w:cs="Arial"/>
          <w:color w:val="333333"/>
          <w:sz w:val="26"/>
          <w:szCs w:val="26"/>
          <w:shd w:val="clear" w:color="auto" w:fill="FFFFFF"/>
        </w:rPr>
        <w:t xml:space="preserve"> and </w:t>
      </w:r>
      <w:r w:rsidRPr="005F7822">
        <w:rPr>
          <w:rFonts w:ascii="Garamond" w:hAnsi="Garamond" w:cs="Arial"/>
          <w:b/>
          <w:color w:val="333333"/>
          <w:sz w:val="26"/>
          <w:szCs w:val="26"/>
          <w:shd w:val="clear" w:color="auto" w:fill="FFFFFF"/>
        </w:rPr>
        <w:t>150</w:t>
      </w:r>
      <w:r w:rsidRPr="005F7822">
        <w:rPr>
          <w:rFonts w:ascii="Garamond" w:hAnsi="Garamond" w:cs="Arial"/>
          <w:color w:val="333333"/>
          <w:sz w:val="26"/>
          <w:szCs w:val="26"/>
          <w:shd w:val="clear" w:color="auto" w:fill="FFFFFF"/>
        </w:rPr>
        <w:t xml:space="preserve"> lei for the others</w:t>
      </w:r>
    </w:p>
    <w:p w:rsidR="005F7822" w:rsidRDefault="005F7822" w:rsidP="005F7822">
      <w:pPr>
        <w:pStyle w:val="yiv4552608180msonormal"/>
        <w:shd w:val="clear" w:color="auto" w:fill="FFFFFF"/>
        <w:spacing w:before="0" w:beforeAutospacing="0" w:after="0" w:afterAutospacing="0"/>
        <w:jc w:val="both"/>
        <w:rPr>
          <w:rFonts w:ascii="Garamond" w:hAnsi="Garamond" w:cs="Segoe UI"/>
          <w:color w:val="000000"/>
          <w:sz w:val="26"/>
          <w:szCs w:val="26"/>
        </w:rPr>
      </w:pPr>
    </w:p>
    <w:p w:rsidR="005F7822" w:rsidRPr="005F7822" w:rsidRDefault="005F7822" w:rsidP="005F7822">
      <w:pPr>
        <w:pStyle w:val="yiv4552608180msonormal"/>
        <w:shd w:val="clear" w:color="auto" w:fill="FFFFFF"/>
        <w:spacing w:before="0" w:beforeAutospacing="0" w:after="0" w:afterAutospacing="0"/>
        <w:jc w:val="both"/>
        <w:rPr>
          <w:rFonts w:ascii="Garamond" w:hAnsi="Garamond" w:cs="Segoe UI"/>
          <w:color w:val="000000"/>
          <w:sz w:val="26"/>
          <w:szCs w:val="26"/>
        </w:rPr>
      </w:pPr>
      <w:r w:rsidRPr="005F7822">
        <w:rPr>
          <w:rFonts w:ascii="Garamond" w:hAnsi="Garamond" w:cs="Segoe UI"/>
          <w:color w:val="000000"/>
          <w:sz w:val="26"/>
          <w:szCs w:val="26"/>
        </w:rPr>
        <w:t>Participation fee shall be paid to the account bellow, with the note</w:t>
      </w:r>
      <w:r>
        <w:rPr>
          <w:rFonts w:ascii="Garamond" w:hAnsi="Garamond" w:cs="Segoe UI"/>
          <w:color w:val="000000"/>
          <w:sz w:val="26"/>
          <w:szCs w:val="26"/>
        </w:rPr>
        <w:t>:</w:t>
      </w:r>
      <w:r w:rsidRPr="005F7822">
        <w:rPr>
          <w:rStyle w:val="apple-converted-space"/>
          <w:rFonts w:ascii="Garamond" w:hAnsi="Garamond" w:cs="Segoe UI"/>
          <w:color w:val="000000"/>
          <w:sz w:val="26"/>
          <w:szCs w:val="26"/>
        </w:rPr>
        <w:t> </w:t>
      </w:r>
    </w:p>
    <w:p w:rsidR="005F7822" w:rsidRPr="005F7822" w:rsidRDefault="005F7822" w:rsidP="005F7822">
      <w:pPr>
        <w:pStyle w:val="yiv3418157818msonormal"/>
        <w:shd w:val="clear" w:color="auto" w:fill="FFFFFF"/>
        <w:spacing w:before="0" w:beforeAutospacing="0" w:after="0" w:afterAutospacing="0"/>
        <w:rPr>
          <w:rFonts w:ascii="Garamond" w:hAnsi="Garamond" w:cs="Segoe UI"/>
          <w:color w:val="000000"/>
          <w:sz w:val="26"/>
          <w:szCs w:val="26"/>
        </w:rPr>
      </w:pPr>
      <w:r w:rsidRPr="005F7822">
        <w:rPr>
          <w:rFonts w:ascii="Garamond" w:hAnsi="Garamond" w:cs="Segoe UI"/>
          <w:color w:val="000000"/>
          <w:sz w:val="26"/>
          <w:szCs w:val="26"/>
        </w:rPr>
        <w:t xml:space="preserve">“International Conference </w:t>
      </w:r>
      <w:r>
        <w:rPr>
          <w:rFonts w:ascii="Garamond" w:hAnsi="Garamond" w:cs="Segoe UI"/>
          <w:color w:val="000000"/>
          <w:sz w:val="26"/>
          <w:szCs w:val="26"/>
        </w:rPr>
        <w:t>of Cultural Studies”</w:t>
      </w:r>
    </w:p>
    <w:p w:rsidR="005F7822" w:rsidRDefault="005F7822" w:rsidP="005F7822">
      <w:pPr>
        <w:pStyle w:val="yiv3418157818msonormal"/>
        <w:shd w:val="clear" w:color="auto" w:fill="FFFFFF"/>
        <w:spacing w:before="0" w:beforeAutospacing="0" w:after="0" w:afterAutospacing="0"/>
        <w:rPr>
          <w:rFonts w:ascii="Garamond" w:hAnsi="Garamond" w:cs="Segoe UI"/>
          <w:color w:val="000000"/>
          <w:sz w:val="26"/>
          <w:szCs w:val="26"/>
        </w:rPr>
      </w:pPr>
    </w:p>
    <w:p w:rsidR="005F7822" w:rsidRPr="005F7822" w:rsidRDefault="005F7822" w:rsidP="005F7822">
      <w:pPr>
        <w:pStyle w:val="yiv3418157818msonormal"/>
        <w:shd w:val="clear" w:color="auto" w:fill="FFFFFF"/>
        <w:spacing w:before="0" w:beforeAutospacing="0" w:after="0" w:afterAutospacing="0"/>
        <w:rPr>
          <w:rFonts w:ascii="Garamond" w:hAnsi="Garamond" w:cs="Segoe UI"/>
          <w:color w:val="000000"/>
          <w:sz w:val="26"/>
          <w:szCs w:val="26"/>
        </w:rPr>
      </w:pPr>
      <w:r w:rsidRPr="005F7822">
        <w:rPr>
          <w:rFonts w:ascii="Garamond" w:hAnsi="Garamond" w:cs="Segoe UI"/>
          <w:color w:val="000000"/>
          <w:sz w:val="26"/>
          <w:szCs w:val="26"/>
        </w:rPr>
        <w:t>Beneficiary</w:t>
      </w:r>
      <w:proofErr w:type="gramStart"/>
      <w:r w:rsidRPr="005F7822">
        <w:rPr>
          <w:rFonts w:ascii="Garamond" w:hAnsi="Garamond" w:cs="Segoe UI"/>
          <w:color w:val="000000"/>
          <w:sz w:val="26"/>
          <w:szCs w:val="26"/>
        </w:rPr>
        <w:t>:</w:t>
      </w:r>
      <w:proofErr w:type="gramEnd"/>
      <w:r w:rsidRPr="005F7822">
        <w:rPr>
          <w:rFonts w:ascii="Garamond" w:hAnsi="Garamond" w:cs="Segoe UI"/>
          <w:color w:val="000000"/>
          <w:sz w:val="26"/>
          <w:szCs w:val="26"/>
        </w:rPr>
        <w:br/>
        <w:t xml:space="preserve">Technical University of </w:t>
      </w:r>
      <w:proofErr w:type="spellStart"/>
      <w:r w:rsidRPr="005F7822">
        <w:rPr>
          <w:rFonts w:ascii="Garamond" w:hAnsi="Garamond" w:cs="Segoe UI"/>
          <w:color w:val="000000"/>
          <w:sz w:val="26"/>
          <w:szCs w:val="26"/>
        </w:rPr>
        <w:t>Cluj</w:t>
      </w:r>
      <w:proofErr w:type="spellEnd"/>
      <w:r w:rsidRPr="005F7822">
        <w:rPr>
          <w:rFonts w:ascii="Garamond" w:hAnsi="Garamond" w:cs="Segoe UI"/>
          <w:color w:val="000000"/>
          <w:sz w:val="26"/>
          <w:szCs w:val="26"/>
        </w:rPr>
        <w:t xml:space="preserve"> </w:t>
      </w:r>
      <w:proofErr w:type="spellStart"/>
      <w:r w:rsidRPr="005F7822">
        <w:rPr>
          <w:rFonts w:ascii="Garamond" w:hAnsi="Garamond" w:cs="Segoe UI"/>
          <w:color w:val="000000"/>
          <w:sz w:val="26"/>
          <w:szCs w:val="26"/>
        </w:rPr>
        <w:t>Napoca</w:t>
      </w:r>
      <w:proofErr w:type="spellEnd"/>
      <w:r w:rsidRPr="005F7822">
        <w:rPr>
          <w:rFonts w:ascii="Garamond" w:hAnsi="Garamond" w:cs="Segoe UI"/>
          <w:color w:val="000000"/>
          <w:sz w:val="26"/>
          <w:szCs w:val="26"/>
        </w:rPr>
        <w:t xml:space="preserve"> - North University Centre of </w:t>
      </w:r>
      <w:proofErr w:type="spellStart"/>
      <w:r w:rsidRPr="005F7822">
        <w:rPr>
          <w:rFonts w:ascii="Garamond" w:hAnsi="Garamond" w:cs="Segoe UI"/>
          <w:color w:val="000000"/>
          <w:sz w:val="26"/>
          <w:szCs w:val="26"/>
        </w:rPr>
        <w:t>Baia</w:t>
      </w:r>
      <w:proofErr w:type="spellEnd"/>
      <w:r w:rsidRPr="005F7822">
        <w:rPr>
          <w:rFonts w:ascii="Garamond" w:hAnsi="Garamond" w:cs="Segoe UI"/>
          <w:color w:val="000000"/>
          <w:sz w:val="26"/>
          <w:szCs w:val="26"/>
        </w:rPr>
        <w:t xml:space="preserve"> Mare</w:t>
      </w:r>
    </w:p>
    <w:p w:rsidR="005F7822" w:rsidRDefault="005F7822" w:rsidP="005F7822">
      <w:pPr>
        <w:spacing w:after="0" w:line="240" w:lineRule="auto"/>
        <w:rPr>
          <w:rFonts w:ascii="Garamond" w:hAnsi="Garamond" w:cs="Segoe UI"/>
          <w:color w:val="000000"/>
          <w:sz w:val="26"/>
          <w:szCs w:val="26"/>
        </w:rPr>
      </w:pPr>
    </w:p>
    <w:p w:rsidR="006E4FFE" w:rsidRPr="005F7822" w:rsidRDefault="005F7822" w:rsidP="005F7822">
      <w:pPr>
        <w:spacing w:after="0" w:line="240" w:lineRule="auto"/>
        <w:rPr>
          <w:rFonts w:ascii="Garamond" w:hAnsi="Garamond"/>
          <w:color w:val="000000"/>
          <w:sz w:val="26"/>
          <w:szCs w:val="26"/>
          <w:shd w:val="clear" w:color="auto" w:fill="FFFFFF"/>
        </w:rPr>
      </w:pPr>
      <w:r w:rsidRPr="005F7822">
        <w:rPr>
          <w:rFonts w:ascii="Garamond" w:hAnsi="Garamond" w:cs="Segoe UI"/>
          <w:color w:val="000000"/>
          <w:sz w:val="26"/>
          <w:szCs w:val="26"/>
        </w:rPr>
        <w:t>Address</w:t>
      </w:r>
      <w:proofErr w:type="gramStart"/>
      <w:r w:rsidRPr="005F7822">
        <w:rPr>
          <w:rFonts w:ascii="Garamond" w:hAnsi="Garamond" w:cs="Segoe UI"/>
          <w:color w:val="000000"/>
          <w:sz w:val="26"/>
          <w:szCs w:val="26"/>
        </w:rPr>
        <w:t>:</w:t>
      </w:r>
      <w:proofErr w:type="gramEnd"/>
      <w:r w:rsidRPr="005F7822">
        <w:rPr>
          <w:rFonts w:ascii="Garamond" w:hAnsi="Garamond" w:cs="Segoe UI"/>
          <w:color w:val="000000"/>
          <w:sz w:val="26"/>
          <w:szCs w:val="26"/>
        </w:rPr>
        <w:br/>
        <w:t xml:space="preserve">62A Victor Babes Street, 430083 </w:t>
      </w:r>
      <w:proofErr w:type="spellStart"/>
      <w:r w:rsidRPr="005F7822">
        <w:rPr>
          <w:rFonts w:ascii="Garamond" w:hAnsi="Garamond" w:cs="Segoe UI"/>
          <w:color w:val="000000"/>
          <w:sz w:val="26"/>
          <w:szCs w:val="26"/>
        </w:rPr>
        <w:t>Baia</w:t>
      </w:r>
      <w:proofErr w:type="spellEnd"/>
      <w:r w:rsidRPr="005F7822">
        <w:rPr>
          <w:rFonts w:ascii="Garamond" w:hAnsi="Garamond" w:cs="Segoe UI"/>
          <w:color w:val="000000"/>
          <w:sz w:val="26"/>
          <w:szCs w:val="26"/>
        </w:rPr>
        <w:t xml:space="preserve"> Mare, </w:t>
      </w:r>
      <w:proofErr w:type="spellStart"/>
      <w:r w:rsidRPr="005F7822">
        <w:rPr>
          <w:rFonts w:ascii="Garamond" w:hAnsi="Garamond" w:cs="Segoe UI"/>
          <w:color w:val="000000"/>
          <w:sz w:val="26"/>
          <w:szCs w:val="26"/>
        </w:rPr>
        <w:t>Maramures</w:t>
      </w:r>
      <w:proofErr w:type="spellEnd"/>
      <w:r w:rsidRPr="005F7822">
        <w:rPr>
          <w:rFonts w:ascii="Garamond" w:hAnsi="Garamond" w:cs="Segoe UI"/>
          <w:color w:val="000000"/>
          <w:sz w:val="26"/>
          <w:szCs w:val="26"/>
        </w:rPr>
        <w:t>, Romania</w:t>
      </w:r>
      <w:r w:rsidRPr="005F7822">
        <w:rPr>
          <w:rStyle w:val="apple-converted-space"/>
          <w:rFonts w:ascii="Garamond" w:hAnsi="Garamond" w:cs="Segoe UI"/>
          <w:color w:val="000000"/>
          <w:sz w:val="26"/>
          <w:szCs w:val="26"/>
        </w:rPr>
        <w:t> </w:t>
      </w:r>
      <w:r w:rsidRPr="005F7822">
        <w:rPr>
          <w:rFonts w:ascii="Garamond" w:hAnsi="Garamond" w:cs="Segoe UI"/>
          <w:color w:val="000000"/>
          <w:sz w:val="26"/>
          <w:szCs w:val="26"/>
        </w:rPr>
        <w:br/>
        <w:t>Fiscal code: 3825886</w:t>
      </w:r>
      <w:r w:rsidRPr="005F7822">
        <w:rPr>
          <w:rFonts w:ascii="Garamond" w:hAnsi="Garamond" w:cs="Segoe UI"/>
          <w:color w:val="000000"/>
          <w:sz w:val="26"/>
          <w:szCs w:val="26"/>
        </w:rPr>
        <w:br/>
        <w:t xml:space="preserve">Bank: </w:t>
      </w:r>
      <w:proofErr w:type="spellStart"/>
      <w:r w:rsidRPr="005F7822">
        <w:rPr>
          <w:rFonts w:ascii="Garamond" w:hAnsi="Garamond" w:cs="Segoe UI"/>
          <w:color w:val="000000"/>
          <w:sz w:val="26"/>
          <w:szCs w:val="26"/>
        </w:rPr>
        <w:t>Banca</w:t>
      </w:r>
      <w:proofErr w:type="spellEnd"/>
      <w:r w:rsidRPr="005F7822">
        <w:rPr>
          <w:rFonts w:ascii="Garamond" w:hAnsi="Garamond" w:cs="Segoe UI"/>
          <w:color w:val="000000"/>
          <w:sz w:val="26"/>
          <w:szCs w:val="26"/>
        </w:rPr>
        <w:t xml:space="preserve"> </w:t>
      </w:r>
      <w:proofErr w:type="spellStart"/>
      <w:r w:rsidRPr="005F7822">
        <w:rPr>
          <w:rFonts w:ascii="Garamond" w:hAnsi="Garamond" w:cs="Segoe UI"/>
          <w:color w:val="000000"/>
          <w:sz w:val="26"/>
          <w:szCs w:val="26"/>
        </w:rPr>
        <w:t>Comerciala</w:t>
      </w:r>
      <w:proofErr w:type="spellEnd"/>
      <w:r w:rsidRPr="005F7822">
        <w:rPr>
          <w:rFonts w:ascii="Garamond" w:hAnsi="Garamond" w:cs="Segoe UI"/>
          <w:color w:val="000000"/>
          <w:sz w:val="26"/>
          <w:szCs w:val="26"/>
        </w:rPr>
        <w:t xml:space="preserve"> </w:t>
      </w:r>
      <w:proofErr w:type="spellStart"/>
      <w:r w:rsidRPr="005F7822">
        <w:rPr>
          <w:rFonts w:ascii="Garamond" w:hAnsi="Garamond" w:cs="Segoe UI"/>
          <w:color w:val="000000"/>
          <w:sz w:val="26"/>
          <w:szCs w:val="26"/>
        </w:rPr>
        <w:t>Romana</w:t>
      </w:r>
      <w:proofErr w:type="spellEnd"/>
      <w:r w:rsidRPr="005F7822">
        <w:rPr>
          <w:rFonts w:ascii="Garamond" w:hAnsi="Garamond" w:cs="Segoe UI"/>
          <w:color w:val="000000"/>
          <w:sz w:val="26"/>
          <w:szCs w:val="26"/>
        </w:rPr>
        <w:br/>
        <w:t>SWIFT: RNCBROBU</w:t>
      </w:r>
      <w:r w:rsidRPr="005F7822">
        <w:rPr>
          <w:rFonts w:ascii="Garamond" w:hAnsi="Garamond" w:cs="Segoe UI"/>
          <w:color w:val="000000"/>
          <w:sz w:val="26"/>
          <w:szCs w:val="26"/>
        </w:rPr>
        <w:br/>
        <w:t>IBAN: RO 21 RNCB 0182 0341 4879 0026</w:t>
      </w:r>
      <w:r w:rsidRPr="005F7822">
        <w:rPr>
          <w:rStyle w:val="apple-converted-space"/>
          <w:rFonts w:ascii="Garamond" w:hAnsi="Garamond" w:cs="Segoe UI"/>
          <w:color w:val="000000"/>
          <w:sz w:val="26"/>
          <w:szCs w:val="26"/>
        </w:rPr>
        <w:t> </w:t>
      </w:r>
      <w:r w:rsidRPr="005F7822">
        <w:rPr>
          <w:rFonts w:ascii="Garamond" w:hAnsi="Garamond" w:cs="Segoe UI"/>
          <w:color w:val="000000"/>
          <w:sz w:val="26"/>
          <w:szCs w:val="26"/>
        </w:rPr>
        <w:br/>
      </w:r>
    </w:p>
    <w:p w:rsidR="005A4698" w:rsidRPr="005F7822" w:rsidRDefault="005A4698" w:rsidP="006E4FFE">
      <w:pPr>
        <w:spacing w:after="0" w:line="240" w:lineRule="auto"/>
        <w:jc w:val="both"/>
        <w:rPr>
          <w:rFonts w:ascii="Garamond" w:hAnsi="Garamond"/>
          <w:color w:val="000000"/>
          <w:sz w:val="26"/>
          <w:szCs w:val="26"/>
          <w:shd w:val="clear" w:color="auto" w:fill="FFFFFF"/>
        </w:rPr>
      </w:pPr>
      <w:r w:rsidRPr="005F7822">
        <w:rPr>
          <w:rFonts w:ascii="Garamond" w:hAnsi="Garamond"/>
          <w:color w:val="000000"/>
          <w:sz w:val="26"/>
          <w:szCs w:val="26"/>
          <w:shd w:val="clear" w:color="auto" w:fill="FFFFFF"/>
        </w:rPr>
        <w:t>The peer-reviewed papers of the conference are going to be published in a Cambridge Scholars Publishing volume.</w:t>
      </w:r>
    </w:p>
    <w:p w:rsidR="005A4698" w:rsidRPr="005F7822" w:rsidRDefault="005A4698" w:rsidP="006E4FFE">
      <w:pPr>
        <w:spacing w:after="0" w:line="240" w:lineRule="auto"/>
        <w:jc w:val="both"/>
        <w:rPr>
          <w:rFonts w:ascii="Garamond" w:hAnsi="Garamond"/>
          <w:color w:val="000000"/>
          <w:sz w:val="26"/>
          <w:szCs w:val="26"/>
          <w:shd w:val="clear" w:color="auto" w:fill="FFFFFF"/>
        </w:rPr>
      </w:pPr>
    </w:p>
    <w:p w:rsidR="006E4FFE" w:rsidRPr="005F7822" w:rsidRDefault="006E4FFE" w:rsidP="006E4FFE">
      <w:pPr>
        <w:spacing w:after="0" w:line="240" w:lineRule="auto"/>
        <w:jc w:val="both"/>
        <w:rPr>
          <w:rFonts w:ascii="Garamond" w:hAnsi="Garamond"/>
          <w:color w:val="000000"/>
          <w:sz w:val="26"/>
          <w:szCs w:val="26"/>
          <w:shd w:val="clear" w:color="auto" w:fill="FFFFFF"/>
        </w:rPr>
      </w:pPr>
      <w:r w:rsidRPr="005F7822">
        <w:rPr>
          <w:rFonts w:ascii="Garamond" w:hAnsi="Garamond"/>
          <w:color w:val="000000"/>
          <w:sz w:val="26"/>
          <w:szCs w:val="26"/>
          <w:shd w:val="clear" w:color="auto" w:fill="FFFFFF"/>
        </w:rPr>
        <w:t xml:space="preserve">For any additional information do not hesitate to contact us: </w:t>
      </w:r>
    </w:p>
    <w:p w:rsidR="006E4FFE" w:rsidRPr="005F7822" w:rsidRDefault="006E4FFE" w:rsidP="006E4FFE">
      <w:pPr>
        <w:spacing w:after="0" w:line="240" w:lineRule="auto"/>
        <w:jc w:val="right"/>
        <w:rPr>
          <w:rFonts w:ascii="Garamond" w:hAnsi="Garamond"/>
          <w:sz w:val="26"/>
          <w:szCs w:val="26"/>
        </w:rPr>
      </w:pPr>
      <w:r w:rsidRPr="005F7822">
        <w:rPr>
          <w:rFonts w:ascii="Garamond" w:hAnsi="Garamond"/>
          <w:sz w:val="26"/>
          <w:szCs w:val="26"/>
        </w:rPr>
        <w:t xml:space="preserve">lect. </w:t>
      </w:r>
      <w:proofErr w:type="gramStart"/>
      <w:r w:rsidRPr="005F7822">
        <w:rPr>
          <w:rFonts w:ascii="Garamond" w:hAnsi="Garamond"/>
          <w:sz w:val="26"/>
          <w:szCs w:val="26"/>
        </w:rPr>
        <w:t>dr</w:t>
      </w:r>
      <w:proofErr w:type="gramEnd"/>
      <w:r w:rsidRPr="005F7822">
        <w:rPr>
          <w:rFonts w:ascii="Garamond" w:hAnsi="Garamond"/>
          <w:sz w:val="26"/>
          <w:szCs w:val="26"/>
        </w:rPr>
        <w:t xml:space="preserve">. </w:t>
      </w:r>
      <w:proofErr w:type="spellStart"/>
      <w:r w:rsidRPr="005F7822">
        <w:rPr>
          <w:rFonts w:ascii="Garamond" w:hAnsi="Garamond"/>
          <w:sz w:val="26"/>
          <w:szCs w:val="26"/>
        </w:rPr>
        <w:t>Tomoiaga</w:t>
      </w:r>
      <w:proofErr w:type="spellEnd"/>
      <w:r w:rsidRPr="005F7822">
        <w:rPr>
          <w:rFonts w:ascii="Garamond" w:hAnsi="Garamond"/>
          <w:sz w:val="26"/>
          <w:szCs w:val="26"/>
        </w:rPr>
        <w:t xml:space="preserve"> </w:t>
      </w:r>
      <w:proofErr w:type="spellStart"/>
      <w:r w:rsidRPr="005F7822">
        <w:rPr>
          <w:rFonts w:ascii="Garamond" w:hAnsi="Garamond"/>
          <w:sz w:val="26"/>
          <w:szCs w:val="26"/>
        </w:rPr>
        <w:t>Ligia</w:t>
      </w:r>
      <w:proofErr w:type="spellEnd"/>
      <w:r w:rsidRPr="005F7822">
        <w:rPr>
          <w:rFonts w:ascii="Garamond" w:hAnsi="Garamond"/>
          <w:sz w:val="26"/>
          <w:szCs w:val="26"/>
        </w:rPr>
        <w:t xml:space="preserve"> (</w:t>
      </w:r>
      <w:hyperlink r:id="rId10" w:history="1">
        <w:r w:rsidRPr="005F7822">
          <w:rPr>
            <w:rStyle w:val="Hyperlink"/>
            <w:rFonts w:ascii="Garamond" w:hAnsi="Garamond"/>
            <w:sz w:val="26"/>
            <w:szCs w:val="26"/>
          </w:rPr>
          <w:t>ligiatomoiaga@gmail.com</w:t>
        </w:r>
      </w:hyperlink>
      <w:r w:rsidRPr="005F7822">
        <w:rPr>
          <w:rFonts w:ascii="Garamond" w:hAnsi="Garamond"/>
          <w:sz w:val="26"/>
          <w:szCs w:val="26"/>
        </w:rPr>
        <w:t>)</w:t>
      </w:r>
    </w:p>
    <w:p w:rsidR="006E4FFE" w:rsidRPr="005F7822" w:rsidRDefault="006E4FFE" w:rsidP="006E4FFE">
      <w:pPr>
        <w:spacing w:after="0" w:line="240" w:lineRule="auto"/>
        <w:jc w:val="right"/>
        <w:rPr>
          <w:rFonts w:ascii="Garamond" w:hAnsi="Garamond"/>
          <w:sz w:val="26"/>
          <w:szCs w:val="26"/>
        </w:rPr>
      </w:pPr>
      <w:r w:rsidRPr="005F7822">
        <w:rPr>
          <w:rFonts w:ascii="Garamond" w:hAnsi="Garamond"/>
          <w:sz w:val="26"/>
          <w:szCs w:val="26"/>
        </w:rPr>
        <w:t xml:space="preserve">lect. </w:t>
      </w:r>
      <w:proofErr w:type="gramStart"/>
      <w:r w:rsidRPr="005F7822">
        <w:rPr>
          <w:rFonts w:ascii="Garamond" w:hAnsi="Garamond"/>
          <w:sz w:val="26"/>
          <w:szCs w:val="26"/>
        </w:rPr>
        <w:t>dr</w:t>
      </w:r>
      <w:proofErr w:type="gramEnd"/>
      <w:r w:rsidRPr="005F7822">
        <w:rPr>
          <w:rFonts w:ascii="Garamond" w:hAnsi="Garamond"/>
          <w:sz w:val="26"/>
          <w:szCs w:val="26"/>
        </w:rPr>
        <w:t xml:space="preserve">. </w:t>
      </w:r>
      <w:proofErr w:type="spellStart"/>
      <w:r w:rsidRPr="005F7822">
        <w:rPr>
          <w:rFonts w:ascii="Garamond" w:hAnsi="Garamond"/>
          <w:sz w:val="26"/>
          <w:szCs w:val="26"/>
        </w:rPr>
        <w:t>Falaus</w:t>
      </w:r>
      <w:proofErr w:type="spellEnd"/>
      <w:r w:rsidRPr="005F7822">
        <w:rPr>
          <w:rFonts w:ascii="Garamond" w:hAnsi="Garamond"/>
          <w:sz w:val="26"/>
          <w:szCs w:val="26"/>
        </w:rPr>
        <w:t xml:space="preserve"> </w:t>
      </w:r>
      <w:proofErr w:type="spellStart"/>
      <w:r w:rsidRPr="005F7822">
        <w:rPr>
          <w:rFonts w:ascii="Garamond" w:hAnsi="Garamond"/>
          <w:sz w:val="26"/>
          <w:szCs w:val="26"/>
        </w:rPr>
        <w:t>Anamaria</w:t>
      </w:r>
      <w:proofErr w:type="spellEnd"/>
      <w:r w:rsidRPr="005F7822">
        <w:rPr>
          <w:rFonts w:ascii="Garamond" w:hAnsi="Garamond"/>
          <w:sz w:val="26"/>
          <w:szCs w:val="26"/>
        </w:rPr>
        <w:t xml:space="preserve"> (</w:t>
      </w:r>
      <w:hyperlink r:id="rId11" w:history="1">
        <w:r w:rsidRPr="005F7822">
          <w:rPr>
            <w:rStyle w:val="Hyperlink"/>
            <w:rFonts w:ascii="Garamond" w:hAnsi="Garamond"/>
            <w:sz w:val="26"/>
            <w:szCs w:val="26"/>
          </w:rPr>
          <w:t>anamariafelecan@gmail.com</w:t>
        </w:r>
      </w:hyperlink>
      <w:r w:rsidRPr="005F7822">
        <w:rPr>
          <w:rFonts w:ascii="Garamond" w:hAnsi="Garamond"/>
          <w:sz w:val="26"/>
          <w:szCs w:val="26"/>
        </w:rPr>
        <w:t>)</w:t>
      </w:r>
    </w:p>
    <w:p w:rsidR="004842FB" w:rsidRPr="005F7822" w:rsidRDefault="004842FB" w:rsidP="000043CE">
      <w:pPr>
        <w:spacing w:after="0" w:line="240" w:lineRule="auto"/>
        <w:jc w:val="both"/>
        <w:rPr>
          <w:rFonts w:ascii="Garamond" w:hAnsi="Garamond"/>
          <w:sz w:val="26"/>
          <w:szCs w:val="26"/>
        </w:rPr>
      </w:pPr>
    </w:p>
    <w:sectPr w:rsidR="004842FB" w:rsidRPr="005F7822" w:rsidSect="004842FB">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00022FF" w:usb1="C000205B" w:usb2="00000009" w:usb3="00000000" w:csb0="000001D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82075C"/>
    <w:multiLevelType w:val="hybridMultilevel"/>
    <w:tmpl w:val="173C9D3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5B7393F"/>
    <w:multiLevelType w:val="hybridMultilevel"/>
    <w:tmpl w:val="754C5476"/>
    <w:lvl w:ilvl="0" w:tplc="04090001">
      <w:start w:val="1"/>
      <w:numFmt w:val="bullet"/>
      <w:lvlText w:val=""/>
      <w:lvlJc w:val="left"/>
      <w:pPr>
        <w:ind w:left="1140" w:hanging="360"/>
      </w:pPr>
      <w:rPr>
        <w:rFonts w:ascii="Symbol" w:hAnsi="Symbol"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64FC0"/>
    <w:rsid w:val="000043CE"/>
    <w:rsid w:val="0047639C"/>
    <w:rsid w:val="004842FB"/>
    <w:rsid w:val="004F03C0"/>
    <w:rsid w:val="00564FC0"/>
    <w:rsid w:val="005A4698"/>
    <w:rsid w:val="005A75BD"/>
    <w:rsid w:val="005F7822"/>
    <w:rsid w:val="006E4FFE"/>
    <w:rsid w:val="0070366B"/>
    <w:rsid w:val="0076217C"/>
    <w:rsid w:val="0079677A"/>
    <w:rsid w:val="007C3C86"/>
    <w:rsid w:val="00886168"/>
    <w:rsid w:val="00A372BA"/>
    <w:rsid w:val="00A44098"/>
    <w:rsid w:val="00AE008B"/>
    <w:rsid w:val="00AF2D18"/>
    <w:rsid w:val="00B95153"/>
    <w:rsid w:val="00BC4558"/>
    <w:rsid w:val="00C0659E"/>
    <w:rsid w:val="00C40C27"/>
    <w:rsid w:val="00D52244"/>
    <w:rsid w:val="00D6256D"/>
    <w:rsid w:val="00E41C5A"/>
    <w:rsid w:val="00F936B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4FC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5">
    <w:name w:val="A5"/>
    <w:rsid w:val="00564FC0"/>
    <w:rPr>
      <w:rFonts w:cs="Cambria"/>
      <w:color w:val="000000"/>
      <w:sz w:val="22"/>
      <w:szCs w:val="22"/>
    </w:rPr>
  </w:style>
  <w:style w:type="paragraph" w:customStyle="1" w:styleId="Default">
    <w:name w:val="Default"/>
    <w:rsid w:val="000043CE"/>
    <w:pPr>
      <w:widowControl w:val="0"/>
      <w:autoSpaceDE w:val="0"/>
      <w:autoSpaceDN w:val="0"/>
      <w:adjustRightInd w:val="0"/>
      <w:spacing w:after="0" w:line="240" w:lineRule="auto"/>
    </w:pPr>
    <w:rPr>
      <w:rFonts w:ascii="Arial" w:eastAsia="Times New Roman" w:hAnsi="Arial" w:cs="Arial"/>
      <w:color w:val="000000"/>
      <w:sz w:val="24"/>
      <w:szCs w:val="24"/>
    </w:rPr>
  </w:style>
  <w:style w:type="paragraph" w:styleId="ListParagraph">
    <w:name w:val="List Paragraph"/>
    <w:basedOn w:val="Normal"/>
    <w:uiPriority w:val="34"/>
    <w:qFormat/>
    <w:rsid w:val="000043CE"/>
    <w:pPr>
      <w:ind w:left="720"/>
      <w:contextualSpacing/>
    </w:pPr>
  </w:style>
  <w:style w:type="paragraph" w:styleId="BalloonText">
    <w:name w:val="Balloon Text"/>
    <w:basedOn w:val="Normal"/>
    <w:link w:val="BalloonTextChar"/>
    <w:uiPriority w:val="99"/>
    <w:semiHidden/>
    <w:unhideWhenUsed/>
    <w:rsid w:val="006E4FF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E4FFE"/>
    <w:rPr>
      <w:rFonts w:ascii="Tahoma" w:hAnsi="Tahoma" w:cs="Tahoma"/>
      <w:sz w:val="16"/>
      <w:szCs w:val="16"/>
    </w:rPr>
  </w:style>
  <w:style w:type="character" w:styleId="Hyperlink">
    <w:name w:val="Hyperlink"/>
    <w:basedOn w:val="DefaultParagraphFont"/>
    <w:uiPriority w:val="99"/>
    <w:unhideWhenUsed/>
    <w:rsid w:val="006E4FFE"/>
    <w:rPr>
      <w:color w:val="0000FF"/>
      <w:u w:val="single"/>
    </w:rPr>
  </w:style>
  <w:style w:type="character" w:customStyle="1" w:styleId="apple-converted-space">
    <w:name w:val="apple-converted-space"/>
    <w:basedOn w:val="DefaultParagraphFont"/>
    <w:rsid w:val="005F7822"/>
  </w:style>
  <w:style w:type="paragraph" w:customStyle="1" w:styleId="yiv4552608180msonormal">
    <w:name w:val="yiv4552608180msonormal"/>
    <w:basedOn w:val="Normal"/>
    <w:rsid w:val="005F782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3418157818msonormal">
    <w:name w:val="yiv3418157818msonormal"/>
    <w:basedOn w:val="Normal"/>
    <w:rsid w:val="005F7822"/>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5F7822"/>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amariafelecan@gmail.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ligiatomoiaga@gmail.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mailto:anamariafelecan@gmail.com" TargetMode="External"/><Relationship Id="rId5" Type="http://schemas.openxmlformats.org/officeDocument/2006/relationships/image" Target="media/image1.jpeg"/><Relationship Id="rId10" Type="http://schemas.openxmlformats.org/officeDocument/2006/relationships/hyperlink" Target="mailto:ligiatomoiaga@gmail.com" TargetMode="External"/><Relationship Id="rId4" Type="http://schemas.openxmlformats.org/officeDocument/2006/relationships/webSettings" Target="webSettings.xml"/><Relationship Id="rId9" Type="http://schemas.openxmlformats.org/officeDocument/2006/relationships/hyperlink" Target="http://litere.cunbm.utcluj.ro/multiculturalis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126</TotalTime>
  <Pages>3</Pages>
  <Words>927</Words>
  <Characters>5284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6199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dc:creator>
  <cp:keywords/>
  <dc:description/>
  <cp:lastModifiedBy>Maria</cp:lastModifiedBy>
  <cp:revision>12</cp:revision>
  <dcterms:created xsi:type="dcterms:W3CDTF">2016-01-17T12:55:00Z</dcterms:created>
  <dcterms:modified xsi:type="dcterms:W3CDTF">2016-03-22T11:12:00Z</dcterms:modified>
</cp:coreProperties>
</file>